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F0566" w:rsidR="00DD694E" w:rsidP="00DD694E" w:rsidRDefault="00DD694E" w14:paraId="2539FF9A" w14:textId="318B8BF0">
      <w:pPr>
        <w:jc w:val="center"/>
        <w:rPr>
          <w:rFonts w:ascii="Times" w:hAnsi="Times" w:cstheme="minorHAnsi"/>
          <w:lang w:val="it-IT"/>
        </w:rPr>
      </w:pPr>
      <w:r w:rsidRPr="008F0566">
        <w:rPr>
          <w:rFonts w:ascii="Times" w:hAnsi="Times" w:cstheme="minorHAnsi"/>
          <w:lang w:val="it-IT"/>
        </w:rPr>
        <w:t>Venga il tuo Regno!</w:t>
      </w:r>
    </w:p>
    <w:p w:rsidRPr="008F0566" w:rsidR="00DD694E" w:rsidP="00DD694E" w:rsidRDefault="004E6C8C" w14:paraId="3D0F82EC" w14:textId="518444B6">
      <w:pPr>
        <w:jc w:val="center"/>
        <w:rPr>
          <w:rFonts w:ascii="Times" w:hAnsi="Times" w:cstheme="minorHAnsi"/>
          <w:lang w:val="it-IT"/>
        </w:rPr>
      </w:pPr>
      <w:r w:rsidRPr="008F0566">
        <w:rPr>
          <w:rFonts w:ascii="Times" w:hAnsi="Times"/>
          <w:noProof/>
          <w:lang w:val="it-IT"/>
        </w:rPr>
        <w:drawing>
          <wp:anchor distT="0" distB="0" distL="114300" distR="114300" simplePos="0" relativeHeight="251659264" behindDoc="1" locked="0" layoutInCell="1" allowOverlap="1" wp14:anchorId="733B8DAF" wp14:editId="09F97132">
            <wp:simplePos x="0" y="0"/>
            <wp:positionH relativeFrom="column">
              <wp:posOffset>2355272</wp:posOffset>
            </wp:positionH>
            <wp:positionV relativeFrom="paragraph">
              <wp:posOffset>115570</wp:posOffset>
            </wp:positionV>
            <wp:extent cx="983615" cy="1341120"/>
            <wp:effectExtent l="0" t="0" r="0" b="5080"/>
            <wp:wrapTight wrapText="bothSides">
              <wp:wrapPolygon edited="0">
                <wp:start x="9482" y="0"/>
                <wp:lineTo x="8088" y="409"/>
                <wp:lineTo x="3626" y="3068"/>
                <wp:lineTo x="1394" y="6545"/>
                <wp:lineTo x="1116" y="16364"/>
                <wp:lineTo x="0" y="18205"/>
                <wp:lineTo x="0" y="21068"/>
                <wp:lineTo x="1673" y="21477"/>
                <wp:lineTo x="19522" y="21477"/>
                <wp:lineTo x="21196" y="21068"/>
                <wp:lineTo x="21196" y="18614"/>
                <wp:lineTo x="20080" y="16364"/>
                <wp:lineTo x="19801" y="6545"/>
                <wp:lineTo x="17849" y="3068"/>
                <wp:lineTo x="14223" y="1023"/>
                <wp:lineTo x="11713" y="0"/>
                <wp:lineTo x="9482" y="0"/>
              </wp:wrapPolygon>
            </wp:wrapTight>
            <wp:docPr id="2091411632" name="Picture 3" descr="A logo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11632" name="Picture 3" descr="A logo with a person's 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3615" cy="1341120"/>
                    </a:xfrm>
                    <a:prstGeom prst="rect">
                      <a:avLst/>
                    </a:prstGeom>
                  </pic:spPr>
                </pic:pic>
              </a:graphicData>
            </a:graphic>
            <wp14:sizeRelH relativeFrom="page">
              <wp14:pctWidth>0</wp14:pctWidth>
            </wp14:sizeRelH>
            <wp14:sizeRelV relativeFrom="page">
              <wp14:pctHeight>0</wp14:pctHeight>
            </wp14:sizeRelV>
          </wp:anchor>
        </w:drawing>
      </w:r>
    </w:p>
    <w:p w:rsidRPr="008F0566" w:rsidR="00DD694E" w:rsidP="00DD694E" w:rsidRDefault="00DD694E" w14:paraId="171E789F" w14:textId="0A794E1B">
      <w:pPr>
        <w:jc w:val="center"/>
        <w:rPr>
          <w:rFonts w:ascii="Times" w:hAnsi="Times"/>
          <w:lang w:val="it-IT"/>
        </w:rPr>
      </w:pPr>
    </w:p>
    <w:p w:rsidRPr="008F0566" w:rsidR="004E6C8C" w:rsidP="00DD694E" w:rsidRDefault="004E6C8C" w14:paraId="76D7A343" w14:textId="3E085255">
      <w:pPr>
        <w:jc w:val="center"/>
        <w:rPr>
          <w:rFonts w:ascii="Times" w:hAnsi="Times"/>
          <w:lang w:val="it-IT"/>
        </w:rPr>
      </w:pPr>
    </w:p>
    <w:p w:rsidRPr="008F0566" w:rsidR="004E6C8C" w:rsidP="00DD694E" w:rsidRDefault="004E6C8C" w14:paraId="5645E319" w14:textId="3923C974">
      <w:pPr>
        <w:jc w:val="center"/>
        <w:rPr>
          <w:rFonts w:ascii="Times" w:hAnsi="Times"/>
          <w:lang w:val="it-IT"/>
        </w:rPr>
      </w:pPr>
    </w:p>
    <w:p w:rsidRPr="008F0566" w:rsidR="004E6C8C" w:rsidP="00DD694E" w:rsidRDefault="004E6C8C" w14:paraId="1ACD306F" w14:textId="77777777">
      <w:pPr>
        <w:jc w:val="center"/>
        <w:rPr>
          <w:rFonts w:ascii="Times" w:hAnsi="Times"/>
          <w:lang w:val="it-IT"/>
        </w:rPr>
      </w:pPr>
    </w:p>
    <w:p w:rsidRPr="008F0566" w:rsidR="004E6C8C" w:rsidP="00DD694E" w:rsidRDefault="004E6C8C" w14:paraId="274F7765" w14:textId="1543132B">
      <w:pPr>
        <w:jc w:val="center"/>
        <w:rPr>
          <w:rFonts w:ascii="Times" w:hAnsi="Times"/>
          <w:lang w:val="it-IT"/>
        </w:rPr>
      </w:pPr>
    </w:p>
    <w:p w:rsidRPr="008F0566" w:rsidR="004E6C8C" w:rsidP="00DD694E" w:rsidRDefault="004E6C8C" w14:paraId="6C38567B" w14:textId="4B7C6086">
      <w:pPr>
        <w:jc w:val="center"/>
        <w:rPr>
          <w:rFonts w:ascii="Times" w:hAnsi="Times"/>
          <w:lang w:val="it-IT"/>
        </w:rPr>
      </w:pPr>
    </w:p>
    <w:p w:rsidRPr="008F0566" w:rsidR="004E6C8C" w:rsidP="00DD694E" w:rsidRDefault="004E6C8C" w14:paraId="597C3413" w14:textId="7810C618">
      <w:pPr>
        <w:jc w:val="center"/>
        <w:rPr>
          <w:rFonts w:ascii="Times" w:hAnsi="Times"/>
          <w:lang w:val="it-IT"/>
        </w:rPr>
      </w:pPr>
    </w:p>
    <w:p w:rsidRPr="008F0566" w:rsidR="004E6C8C" w:rsidP="004E6C8C" w:rsidRDefault="004E6C8C" w14:paraId="72641B36" w14:textId="77777777">
      <w:pPr>
        <w:rPr>
          <w:rFonts w:ascii="Times" w:hAnsi="Times"/>
          <w:lang w:val="it-IT"/>
        </w:rPr>
      </w:pPr>
    </w:p>
    <w:p w:rsidRPr="008F0566" w:rsidR="008F0566" w:rsidP="008F0566" w:rsidRDefault="008F0566" w14:paraId="4557FC74" w14:textId="77777777">
      <w:pPr>
        <w:pStyle w:val="Title"/>
        <w:snapToGrid w:val="0"/>
        <w:rPr>
          <w:rFonts w:ascii="Times" w:hAnsi="Times" w:cs="Calibri"/>
          <w:b/>
          <w:bCs/>
          <w:sz w:val="24"/>
        </w:rPr>
      </w:pPr>
    </w:p>
    <w:p w:rsidR="008F0566" w:rsidP="008F0566" w:rsidRDefault="008F0566" w14:paraId="3779322E" w14:textId="77777777">
      <w:pPr>
        <w:pStyle w:val="Title"/>
        <w:snapToGrid w:val="0"/>
        <w:rPr>
          <w:rFonts w:ascii="Times" w:hAnsi="Times" w:cs="Calibri"/>
          <w:b/>
          <w:bCs/>
          <w:sz w:val="24"/>
        </w:rPr>
      </w:pPr>
    </w:p>
    <w:p w:rsidRPr="008F0566" w:rsidR="008F0566" w:rsidP="008F0566" w:rsidRDefault="008F0566" w14:paraId="03E9B780" w14:textId="6DD24A4C">
      <w:pPr>
        <w:pStyle w:val="Title"/>
        <w:snapToGrid w:val="0"/>
        <w:rPr>
          <w:rFonts w:ascii="Times" w:hAnsi="Times" w:cs="Calibri"/>
          <w:b/>
          <w:bCs/>
          <w:sz w:val="24"/>
        </w:rPr>
      </w:pPr>
      <w:r w:rsidRPr="008F0566">
        <w:rPr>
          <w:rFonts w:ascii="Times" w:hAnsi="Times" w:cs="Calibri"/>
          <w:b/>
          <w:bCs/>
          <w:sz w:val="24"/>
        </w:rPr>
        <w:t>REGOLAMENTO</w:t>
      </w:r>
    </w:p>
    <w:p w:rsidRPr="008F0566" w:rsidR="008F0566" w:rsidP="008F0566" w:rsidRDefault="008F0566" w14:paraId="38314CF1" w14:textId="77777777">
      <w:pPr>
        <w:pStyle w:val="Title"/>
        <w:snapToGrid w:val="0"/>
        <w:rPr>
          <w:rFonts w:ascii="Times" w:hAnsi="Times" w:cs="Calibri"/>
          <w:b/>
          <w:bCs/>
          <w:sz w:val="24"/>
        </w:rPr>
      </w:pPr>
      <w:r w:rsidRPr="008F0566">
        <w:rPr>
          <w:rFonts w:ascii="Times" w:hAnsi="Times" w:cs="Calibri"/>
          <w:b/>
          <w:bCs/>
          <w:sz w:val="24"/>
        </w:rPr>
        <w:t>PER LA CONCESSIONE IN AUTOGESTIONE</w:t>
      </w:r>
    </w:p>
    <w:p w:rsidRPr="008F0566" w:rsidR="008F0566" w:rsidP="008F0566" w:rsidRDefault="008F0566" w14:paraId="5661902B" w14:textId="77777777">
      <w:pPr>
        <w:autoSpaceDE w:val="0"/>
        <w:autoSpaceDN w:val="0"/>
        <w:adjustRightInd w:val="0"/>
        <w:snapToGrid w:val="0"/>
        <w:jc w:val="center"/>
        <w:rPr>
          <w:rFonts w:ascii="Times" w:hAnsi="Times" w:cs="Calibri"/>
          <w:b/>
          <w:bCs/>
          <w:lang w:val="it-IT"/>
        </w:rPr>
      </w:pPr>
      <w:r w:rsidRPr="008F0566">
        <w:rPr>
          <w:rFonts w:ascii="Times" w:hAnsi="Times" w:cs="Calibri"/>
          <w:b/>
          <w:bCs/>
          <w:lang w:val="it-IT"/>
        </w:rPr>
        <w:t>DELLA CASA DI SANTA MARIA IN FORMAZZA</w:t>
      </w:r>
    </w:p>
    <w:p w:rsidRPr="008F0566" w:rsidR="008F0566" w:rsidP="008F0566" w:rsidRDefault="008F0566" w14:paraId="77E49A8F" w14:textId="77777777">
      <w:pPr>
        <w:pStyle w:val="paragraph"/>
        <w:adjustRightInd w:val="0"/>
        <w:snapToGrid w:val="0"/>
        <w:spacing w:before="0" w:beforeAutospacing="0" w:after="0" w:afterAutospacing="0"/>
        <w:jc w:val="both"/>
        <w:textAlignment w:val="baseline"/>
        <w:rPr>
          <w:rStyle w:val="normaltextrun"/>
          <w:rFonts w:ascii="Times" w:hAnsi="Times" w:cs="Calibri"/>
          <w:lang w:val="it-IT"/>
        </w:rPr>
      </w:pPr>
    </w:p>
    <w:p w:rsidRPr="008F0566" w:rsidR="008F0566" w:rsidP="008F0566" w:rsidRDefault="008F0566" w14:paraId="180A5118" w14:textId="77777777">
      <w:pPr>
        <w:pStyle w:val="paragraph"/>
        <w:adjustRightInd w:val="0"/>
        <w:snapToGrid w:val="0"/>
        <w:spacing w:before="0" w:beforeAutospacing="0" w:after="0" w:afterAutospacing="0"/>
        <w:jc w:val="both"/>
        <w:textAlignment w:val="baseline"/>
        <w:rPr>
          <w:rStyle w:val="normaltextrun"/>
          <w:rFonts w:ascii="Times" w:hAnsi="Times" w:cs="Calibri"/>
          <w:lang w:val="it-IT"/>
        </w:rPr>
      </w:pPr>
    </w:p>
    <w:p w:rsidRPr="008F0566" w:rsidR="008F0566" w:rsidP="664247F5" w:rsidRDefault="008F0566" w14:paraId="5ED5C3FC" w14:textId="1B8A2C96">
      <w:pPr>
        <w:pStyle w:val="paragraph"/>
        <w:numPr>
          <w:ilvl w:val="0"/>
          <w:numId w:val="33"/>
        </w:numPr>
        <w:adjustRightInd w:val="0"/>
        <w:snapToGrid w:val="0"/>
        <w:spacing w:before="0" w:beforeAutospacing="off" w:after="0" w:afterAutospacing="off"/>
        <w:ind w:left="426" w:hanging="426"/>
        <w:jc w:val="both"/>
        <w:textAlignment w:val="baseline"/>
        <w:rPr>
          <w:rStyle w:val="normaltextrun"/>
          <w:rFonts w:ascii="Times" w:hAnsi="Times" w:cs="Calibri"/>
          <w:lang w:val="it-IT"/>
        </w:rPr>
      </w:pPr>
      <w:r w:rsidRPr="664247F5" w:rsidR="008F0566">
        <w:rPr>
          <w:rStyle w:val="normaltextrun"/>
          <w:rFonts w:ascii="Times" w:hAnsi="Times" w:cs="Calibri"/>
          <w:lang w:val="it-IT"/>
        </w:rPr>
        <w:t>Il Circolo ANSPI</w:t>
      </w:r>
      <w:r w:rsidRPr="664247F5" w:rsidR="4C325C65">
        <w:rPr>
          <w:rStyle w:val="normaltextrun"/>
          <w:rFonts w:ascii="Times" w:hAnsi="Times" w:cs="Calibri"/>
          <w:lang w:val="it-IT"/>
        </w:rPr>
        <w:t xml:space="preserve"> Consolazione e Letizia</w:t>
      </w:r>
    </w:p>
    <w:p w:rsidRPr="008F0566" w:rsidR="008F0566" w:rsidP="008F0566" w:rsidRDefault="008F0566" w14:paraId="49CC7236" w14:textId="77777777">
      <w:pPr>
        <w:pStyle w:val="paragraph"/>
        <w:adjustRightInd w:val="0"/>
        <w:snapToGrid w:val="0"/>
        <w:spacing w:before="0" w:beforeAutospacing="0" w:after="0" w:afterAutospacing="0"/>
        <w:jc w:val="both"/>
        <w:textAlignment w:val="baseline"/>
        <w:rPr>
          <w:rStyle w:val="normaltextrun"/>
          <w:rFonts w:ascii="Times" w:hAnsi="Times" w:cs="Calibri"/>
          <w:lang w:val="it-IT"/>
        </w:rPr>
      </w:pPr>
    </w:p>
    <w:p w:rsidRPr="008F0566" w:rsidR="008F0566" w:rsidP="008F0566" w:rsidRDefault="008F0566" w14:paraId="43466F63" w14:textId="77777777">
      <w:pPr>
        <w:pStyle w:val="paragraph"/>
        <w:adjustRightInd w:val="0"/>
        <w:snapToGrid w:val="0"/>
        <w:spacing w:before="0" w:beforeAutospacing="0" w:after="0" w:afterAutospacing="0"/>
        <w:ind w:left="426"/>
        <w:jc w:val="both"/>
        <w:textAlignment w:val="baseline"/>
        <w:rPr>
          <w:rStyle w:val="normaltextrun"/>
          <w:rFonts w:ascii="Times" w:hAnsi="Times" w:cs="Calibri"/>
          <w:lang w:val="it-IT"/>
        </w:rPr>
      </w:pPr>
      <w:r w:rsidRPr="008F0566">
        <w:rPr>
          <w:rStyle w:val="normaltextrun"/>
          <w:rFonts w:ascii="Times" w:hAnsi="Times" w:cs="Calibri"/>
          <w:lang w:val="it-IT"/>
        </w:rPr>
        <w:t>Il Circolo ANSPI Consolazione e Letizia è stato costituito con finalità di assistenza e pubblica beneficenza. Il Circolo, escluso ogni scopo di lucro, opera la specifica opera di servizio sociale, culturale e spirituale con la finalità generale di promuovere la formazione integrale delle persone con le quali viene in contatto.</w:t>
      </w:r>
    </w:p>
    <w:p w:rsidRPr="008F0566" w:rsidR="008F0566" w:rsidP="008F0566" w:rsidRDefault="008F0566" w14:paraId="002C06C7" w14:textId="77777777">
      <w:pPr>
        <w:pStyle w:val="paragraph"/>
        <w:adjustRightInd w:val="0"/>
        <w:snapToGrid w:val="0"/>
        <w:spacing w:before="0" w:beforeAutospacing="0" w:after="0" w:afterAutospacing="0"/>
        <w:ind w:left="426"/>
        <w:jc w:val="both"/>
        <w:textAlignment w:val="baseline"/>
        <w:rPr>
          <w:rStyle w:val="eop"/>
          <w:rFonts w:ascii="Times" w:hAnsi="Times" w:cs="Calibri"/>
          <w:lang w:val="it-IT"/>
        </w:rPr>
      </w:pPr>
    </w:p>
    <w:p w:rsidRPr="008F0566" w:rsidR="008F0566" w:rsidP="008F0566" w:rsidRDefault="008F0566" w14:paraId="340CC3A8" w14:textId="77777777">
      <w:pPr>
        <w:pStyle w:val="paragraph"/>
        <w:adjustRightInd w:val="0"/>
        <w:snapToGrid w:val="0"/>
        <w:spacing w:before="0" w:beforeAutospacing="0" w:after="0" w:afterAutospacing="0"/>
        <w:ind w:left="426"/>
        <w:jc w:val="both"/>
        <w:rPr>
          <w:rFonts w:ascii="Times" w:hAnsi="Times" w:cs="Calibri"/>
          <w:lang w:val="it-IT"/>
        </w:rPr>
      </w:pPr>
      <w:r w:rsidRPr="008F0566">
        <w:rPr>
          <w:rFonts w:ascii="Times" w:hAnsi="Times" w:cs="Calibri"/>
          <w:lang w:val="it-IT"/>
        </w:rPr>
        <w:t>Il Circolo si sostiene interamente e provvede alle proprie finalità con il patrimonio iniziale costituito dal fabbricato detto «Casa di Santa Maria» sito in Frazione San Michele, Comune di Formazza (Verbania) e anche da altre entrate quali: la quota annuale di partecipazione degli associati; le quote di iscrizione e partecipazione a lavori di formazione; le entrate proventi derivanti da possibili elargizioni da parte di privati benefattori o di enti pubblici, sia pure espressi nelle forme più diverse quali: manodopera, materiale, alimenti; ogni altra entrata che concorra ad incrementare l'attivo sociale.</w:t>
      </w:r>
    </w:p>
    <w:p w:rsidRPr="008F0566" w:rsidR="008F0566" w:rsidP="008F0566" w:rsidRDefault="008F0566" w14:paraId="68BAC2D2" w14:textId="77777777">
      <w:pPr>
        <w:pStyle w:val="paragraph"/>
        <w:adjustRightInd w:val="0"/>
        <w:snapToGrid w:val="0"/>
        <w:spacing w:before="0" w:beforeAutospacing="0" w:after="0" w:afterAutospacing="0"/>
        <w:jc w:val="both"/>
        <w:rPr>
          <w:rFonts w:ascii="Times" w:hAnsi="Times" w:cs="Calibri"/>
          <w:lang w:val="it-IT"/>
        </w:rPr>
      </w:pPr>
    </w:p>
    <w:p w:rsidRPr="008F0566" w:rsidR="008F0566" w:rsidP="008F0566" w:rsidRDefault="008F0566" w14:paraId="5FD0E2C1" w14:textId="77777777">
      <w:pPr>
        <w:pStyle w:val="paragraph"/>
        <w:numPr>
          <w:ilvl w:val="0"/>
          <w:numId w:val="33"/>
        </w:numPr>
        <w:adjustRightInd w:val="0"/>
        <w:snapToGrid w:val="0"/>
        <w:spacing w:before="0" w:beforeAutospacing="0" w:after="0" w:afterAutospacing="0"/>
        <w:ind w:left="426" w:hanging="426"/>
        <w:jc w:val="both"/>
        <w:rPr>
          <w:rFonts w:ascii="Times" w:hAnsi="Times" w:cs="Calibri"/>
          <w:lang w:val="it-IT"/>
        </w:rPr>
      </w:pPr>
      <w:r w:rsidRPr="008F0566">
        <w:rPr>
          <w:rFonts w:ascii="Times" w:hAnsi="Times" w:cs="Calibri"/>
          <w:lang w:val="it-IT"/>
        </w:rPr>
        <w:t>La Casa Santa Maria in Formazza</w:t>
      </w:r>
    </w:p>
    <w:p w:rsidRPr="008F0566" w:rsidR="008F0566" w:rsidP="008F0566" w:rsidRDefault="008F0566" w14:paraId="6B97F89A" w14:textId="77777777">
      <w:pPr>
        <w:pStyle w:val="paragraph"/>
        <w:adjustRightInd w:val="0"/>
        <w:snapToGrid w:val="0"/>
        <w:spacing w:before="0" w:beforeAutospacing="0" w:after="0" w:afterAutospacing="0"/>
        <w:jc w:val="both"/>
        <w:rPr>
          <w:rFonts w:ascii="Times" w:hAnsi="Times" w:cs="Calibri"/>
          <w:lang w:val="it-IT"/>
        </w:rPr>
      </w:pPr>
    </w:p>
    <w:p w:rsidRPr="008F0566" w:rsidR="008F0566" w:rsidP="008F0566" w:rsidRDefault="008F0566" w14:paraId="40291AC4" w14:textId="77777777">
      <w:pPr>
        <w:pStyle w:val="paragraph"/>
        <w:adjustRightInd w:val="0"/>
        <w:snapToGrid w:val="0"/>
        <w:spacing w:before="0" w:beforeAutospacing="0" w:after="0" w:afterAutospacing="0"/>
        <w:ind w:left="426"/>
        <w:jc w:val="both"/>
        <w:rPr>
          <w:rFonts w:ascii="Times" w:hAnsi="Times" w:cs="Calibri"/>
          <w:lang w:val="it-IT"/>
        </w:rPr>
      </w:pPr>
      <w:r w:rsidRPr="008F0566">
        <w:rPr>
          <w:rFonts w:ascii="Times" w:hAnsi="Times" w:cs="Calibri"/>
          <w:lang w:val="it-IT"/>
        </w:rPr>
        <w:t>Il Circolo, sostenuto nelle attività di conduzione dell’edificio dai propri volontari, mette a disposizione dell’utenza privata, delle associazioni interessate e di chiunque ne faccia richiesta scritta, i seguenti ambiente della Casa:</w:t>
      </w:r>
    </w:p>
    <w:p w:rsidRPr="008F0566" w:rsidR="008F0566" w:rsidP="008F0566" w:rsidRDefault="008F0566" w14:paraId="03F49D8F" w14:textId="77777777">
      <w:pPr>
        <w:pStyle w:val="paragraph"/>
        <w:adjustRightInd w:val="0"/>
        <w:snapToGrid w:val="0"/>
        <w:spacing w:before="0" w:beforeAutospacing="0" w:after="0" w:afterAutospacing="0"/>
        <w:jc w:val="both"/>
        <w:rPr>
          <w:rFonts w:ascii="Times" w:hAnsi="Times" w:cs="Calibri"/>
          <w:lang w:val="it-IT"/>
        </w:rPr>
      </w:pPr>
    </w:p>
    <w:p w:rsidRPr="008F0566" w:rsidR="008F0566" w:rsidP="008F0566" w:rsidRDefault="008F0566" w14:paraId="5A4D2DF2" w14:textId="77777777">
      <w:pPr>
        <w:pStyle w:val="paragraph"/>
        <w:numPr>
          <w:ilvl w:val="0"/>
          <w:numId w:val="20"/>
        </w:numPr>
        <w:adjustRightInd w:val="0"/>
        <w:snapToGrid w:val="0"/>
        <w:spacing w:before="0" w:beforeAutospacing="0" w:after="0" w:afterAutospacing="0"/>
        <w:ind w:left="284" w:firstLine="142"/>
        <w:jc w:val="both"/>
        <w:textAlignment w:val="baseline"/>
        <w:rPr>
          <w:rFonts w:ascii="Times" w:hAnsi="Times" w:cs="Calibri"/>
          <w:lang w:val="it-IT"/>
        </w:rPr>
      </w:pPr>
      <w:r w:rsidRPr="008F0566">
        <w:rPr>
          <w:rFonts w:ascii="Times" w:hAnsi="Times" w:cs="Calibri"/>
          <w:lang w:val="it-IT"/>
        </w:rPr>
        <w:t>al piano terreno: sala giochi, cappella e foresteria;</w:t>
      </w:r>
    </w:p>
    <w:p w:rsidRPr="008F0566" w:rsidR="008F0566" w:rsidP="008F0566" w:rsidRDefault="008F0566" w14:paraId="5DE88331" w14:textId="77777777">
      <w:pPr>
        <w:pStyle w:val="paragraph"/>
        <w:numPr>
          <w:ilvl w:val="0"/>
          <w:numId w:val="20"/>
        </w:numPr>
        <w:adjustRightInd w:val="0"/>
        <w:snapToGrid w:val="0"/>
        <w:spacing w:before="0" w:beforeAutospacing="0" w:after="0" w:afterAutospacing="0"/>
        <w:ind w:left="284" w:firstLine="142"/>
        <w:jc w:val="both"/>
        <w:textAlignment w:val="baseline"/>
        <w:rPr>
          <w:rFonts w:ascii="Times" w:hAnsi="Times" w:cs="Calibri"/>
          <w:lang w:val="it-IT"/>
        </w:rPr>
      </w:pPr>
      <w:r w:rsidRPr="008F0566">
        <w:rPr>
          <w:rFonts w:ascii="Times" w:hAnsi="Times" w:cs="Calibri"/>
          <w:lang w:val="it-IT"/>
        </w:rPr>
        <w:t>al primo piano: cucina, refettorio, auditorium e terrazzo;</w:t>
      </w:r>
    </w:p>
    <w:p w:rsidRPr="008F0566" w:rsidR="008F0566" w:rsidP="008F0566" w:rsidRDefault="008F0566" w14:paraId="3BFDC651" w14:textId="77777777">
      <w:pPr>
        <w:pStyle w:val="paragraph"/>
        <w:numPr>
          <w:ilvl w:val="0"/>
          <w:numId w:val="20"/>
        </w:numPr>
        <w:adjustRightInd w:val="0"/>
        <w:snapToGrid w:val="0"/>
        <w:spacing w:before="0" w:beforeAutospacing="0" w:after="0" w:afterAutospacing="0"/>
        <w:ind w:left="284" w:firstLine="142"/>
        <w:jc w:val="both"/>
        <w:textAlignment w:val="baseline"/>
        <w:rPr>
          <w:rFonts w:ascii="Times" w:hAnsi="Times" w:cs="Calibri"/>
          <w:lang w:val="it-IT"/>
        </w:rPr>
      </w:pPr>
      <w:r w:rsidRPr="008F0566">
        <w:rPr>
          <w:rFonts w:ascii="Times" w:hAnsi="Times" w:cs="Calibri"/>
          <w:lang w:val="it-IT"/>
        </w:rPr>
        <w:t>al piano secondo e terzo: tutte le camere utilizzabili;</w:t>
      </w:r>
    </w:p>
    <w:p w:rsidRPr="008F0566" w:rsidR="008F0566" w:rsidP="008F0566" w:rsidRDefault="008F0566" w14:paraId="11ADF143" w14:textId="77777777">
      <w:pPr>
        <w:pStyle w:val="paragraph"/>
        <w:numPr>
          <w:ilvl w:val="0"/>
          <w:numId w:val="20"/>
        </w:numPr>
        <w:adjustRightInd w:val="0"/>
        <w:snapToGrid w:val="0"/>
        <w:spacing w:before="0" w:beforeAutospacing="0" w:after="0" w:afterAutospacing="0"/>
        <w:ind w:left="284" w:firstLine="142"/>
        <w:jc w:val="both"/>
        <w:textAlignment w:val="baseline"/>
        <w:rPr>
          <w:rFonts w:ascii="Times" w:hAnsi="Times" w:cs="Calibri"/>
          <w:lang w:val="it-IT"/>
        </w:rPr>
      </w:pPr>
      <w:r w:rsidRPr="008F0566">
        <w:rPr>
          <w:rFonts w:ascii="Times" w:hAnsi="Times" w:cs="Calibri"/>
          <w:lang w:val="it-IT"/>
        </w:rPr>
        <w:t>spazi esterni di pertinenza della casa: parcheggio, giardino e campo di pallavolo;</w:t>
      </w:r>
    </w:p>
    <w:p w:rsidRPr="008F0566" w:rsidR="008F0566" w:rsidP="008F0566" w:rsidRDefault="008F0566" w14:paraId="590D5707" w14:textId="77777777">
      <w:pPr>
        <w:pStyle w:val="paragraph"/>
        <w:adjustRightInd w:val="0"/>
        <w:snapToGrid w:val="0"/>
        <w:spacing w:before="0" w:beforeAutospacing="0" w:after="0" w:afterAutospacing="0"/>
        <w:jc w:val="both"/>
        <w:textAlignment w:val="baseline"/>
        <w:rPr>
          <w:rFonts w:ascii="Times" w:hAnsi="Times" w:cs="Calibri"/>
          <w:lang w:val="it-IT"/>
        </w:rPr>
      </w:pPr>
    </w:p>
    <w:p w:rsidRPr="008F0566" w:rsidR="008F0566" w:rsidP="008F0566" w:rsidRDefault="008F0566" w14:paraId="6FD09084" w14:textId="77777777">
      <w:pPr>
        <w:pStyle w:val="paragraph"/>
        <w:adjustRightInd w:val="0"/>
        <w:snapToGrid w:val="0"/>
        <w:spacing w:before="0" w:beforeAutospacing="0" w:after="0" w:afterAutospacing="0"/>
        <w:ind w:left="426"/>
        <w:jc w:val="both"/>
        <w:textAlignment w:val="baseline"/>
        <w:rPr>
          <w:rFonts w:ascii="Times" w:hAnsi="Times" w:cs="Calibri"/>
          <w:lang w:val="it-IT"/>
        </w:rPr>
      </w:pPr>
      <w:r w:rsidRPr="008F0566">
        <w:rPr>
          <w:rFonts w:ascii="Times" w:hAnsi="Times" w:cs="Calibri"/>
          <w:lang w:val="it-IT"/>
        </w:rPr>
        <w:t>ai fini dello svolgimento di attività ricreative, didattiche, sociali, culturali, spirituali e similari, nell’intento di promuovere e favorire tali attività mediante la fruizione di idonei spazi e infrastrutture da parte dei loro promotori e degli organizzatori.</w:t>
      </w:r>
    </w:p>
    <w:p w:rsidRPr="008F0566" w:rsidR="008F0566" w:rsidP="008F0566" w:rsidRDefault="008F0566" w14:paraId="2F450427" w14:textId="77777777">
      <w:pPr>
        <w:pStyle w:val="paragraph"/>
        <w:adjustRightInd w:val="0"/>
        <w:snapToGrid w:val="0"/>
        <w:spacing w:before="0" w:beforeAutospacing="0" w:after="0" w:afterAutospacing="0"/>
        <w:ind w:left="426"/>
        <w:jc w:val="both"/>
        <w:textAlignment w:val="baseline"/>
        <w:rPr>
          <w:rFonts w:ascii="Times" w:hAnsi="Times" w:cs="Calibri"/>
          <w:lang w:val="it-IT"/>
        </w:rPr>
      </w:pPr>
    </w:p>
    <w:p w:rsidRPr="008F0566" w:rsidR="008F0566" w:rsidP="008F0566" w:rsidRDefault="008F0566" w14:paraId="05BD0ABD" w14:textId="77777777">
      <w:pPr>
        <w:pStyle w:val="paragraph"/>
        <w:adjustRightInd w:val="0"/>
        <w:snapToGrid w:val="0"/>
        <w:spacing w:before="0" w:beforeAutospacing="0" w:after="0" w:afterAutospacing="0"/>
        <w:ind w:left="426"/>
        <w:jc w:val="both"/>
        <w:textAlignment w:val="baseline"/>
        <w:rPr>
          <w:rFonts w:ascii="Times" w:hAnsi="Times" w:cs="Calibri"/>
          <w:lang w:val="it-IT"/>
        </w:rPr>
      </w:pPr>
      <w:r w:rsidRPr="008F0566">
        <w:rPr>
          <w:rFonts w:ascii="Times" w:hAnsi="Times" w:cs="Calibri"/>
          <w:lang w:val="it-IT"/>
        </w:rPr>
        <w:t xml:space="preserve">I locali della Casa vengono concessi in uso con i relativi impianti, le attrezzature e gli arredi nello stato in cui si trovano, mentre che gli ospiti che soggiorneranno nella Casa devono portare la biancheria delle camere (lenzuola e federe, sacco a pelo, asciugamani, </w:t>
      </w:r>
      <w:r w:rsidRPr="008F0566">
        <w:rPr>
          <w:rFonts w:ascii="Times" w:hAnsi="Times" w:cs="Calibri"/>
          <w:lang w:val="it-IT"/>
        </w:rPr>
        <w:t>ecc.). Occasionali servizi possono essere forniti, su specifica richiesta, dai volontari del Circolo.</w:t>
      </w:r>
    </w:p>
    <w:p w:rsidRPr="008F0566" w:rsidR="008F0566" w:rsidP="008F0566" w:rsidRDefault="008F0566" w14:paraId="40519B79" w14:textId="77777777">
      <w:pPr>
        <w:pStyle w:val="paragraph"/>
        <w:adjustRightInd w:val="0"/>
        <w:snapToGrid w:val="0"/>
        <w:spacing w:before="0" w:beforeAutospacing="0" w:after="0" w:afterAutospacing="0"/>
        <w:ind w:left="142"/>
        <w:jc w:val="both"/>
        <w:textAlignment w:val="baseline"/>
        <w:rPr>
          <w:rFonts w:ascii="Times" w:hAnsi="Times" w:cs="Calibri"/>
          <w:lang w:val="it-IT"/>
        </w:rPr>
      </w:pPr>
    </w:p>
    <w:p w:rsidRPr="008F0566" w:rsidR="008F0566" w:rsidP="008F0566" w:rsidRDefault="008F0566" w14:paraId="15C64E3F" w14:textId="77777777">
      <w:pPr>
        <w:pStyle w:val="paragraph"/>
        <w:adjustRightInd w:val="0"/>
        <w:snapToGrid w:val="0"/>
        <w:spacing w:before="0" w:beforeAutospacing="0" w:after="0" w:afterAutospacing="0"/>
        <w:ind w:left="426"/>
        <w:jc w:val="both"/>
        <w:textAlignment w:val="baseline"/>
        <w:rPr>
          <w:rFonts w:ascii="Times" w:hAnsi="Times" w:cs="Calibri"/>
          <w:lang w:val="it-IT"/>
        </w:rPr>
      </w:pPr>
      <w:r w:rsidRPr="008F0566">
        <w:rPr>
          <w:rFonts w:ascii="Times" w:hAnsi="Times" w:cs="Calibri"/>
          <w:lang w:val="it-IT"/>
        </w:rPr>
        <w:t>Il Circolo, salvo casi di forza maggiore, si impegna a fornire: gas metano, energia elettrica, riscaldamento/acqua calda, smaltimento rifiuti, a fronte di rimborso per costi di diretta imputazione per l’utilizzo della casa.</w:t>
      </w:r>
    </w:p>
    <w:p w:rsidRPr="008F0566" w:rsidR="008F0566" w:rsidP="008F0566" w:rsidRDefault="008F0566" w14:paraId="73B47FD4" w14:textId="77777777">
      <w:pPr>
        <w:pStyle w:val="paragraph"/>
        <w:adjustRightInd w:val="0"/>
        <w:snapToGrid w:val="0"/>
        <w:spacing w:before="0" w:beforeAutospacing="0" w:after="0" w:afterAutospacing="0"/>
        <w:jc w:val="both"/>
        <w:textAlignment w:val="baseline"/>
        <w:rPr>
          <w:rFonts w:ascii="Times" w:hAnsi="Times" w:cs="Calibri"/>
          <w:lang w:val="it-IT"/>
        </w:rPr>
      </w:pPr>
    </w:p>
    <w:p w:rsidRPr="008F0566" w:rsidR="008F0566" w:rsidP="008F0566" w:rsidRDefault="008F0566" w14:paraId="6E98EA04" w14:textId="77777777">
      <w:pPr>
        <w:pStyle w:val="paragraph"/>
        <w:numPr>
          <w:ilvl w:val="0"/>
          <w:numId w:val="33"/>
        </w:numPr>
        <w:adjustRightInd w:val="0"/>
        <w:snapToGrid w:val="0"/>
        <w:spacing w:before="0" w:beforeAutospacing="0" w:after="0" w:afterAutospacing="0"/>
        <w:ind w:left="426" w:hanging="426"/>
        <w:jc w:val="both"/>
        <w:textAlignment w:val="baseline"/>
        <w:rPr>
          <w:rFonts w:ascii="Times" w:hAnsi="Times" w:cs="Calibri"/>
          <w:lang w:val="it-IT"/>
        </w:rPr>
      </w:pPr>
      <w:r w:rsidRPr="008F0566">
        <w:rPr>
          <w:rFonts w:ascii="Times" w:hAnsi="Times" w:cs="Calibri"/>
          <w:lang w:val="it-IT"/>
        </w:rPr>
        <w:t>Destinatari</w:t>
      </w:r>
    </w:p>
    <w:p w:rsidRPr="008F0566" w:rsidR="008F0566" w:rsidP="008F0566" w:rsidRDefault="008F0566" w14:paraId="7B567AFC" w14:textId="77777777">
      <w:pPr>
        <w:pStyle w:val="paragraph"/>
        <w:adjustRightInd w:val="0"/>
        <w:snapToGrid w:val="0"/>
        <w:spacing w:before="0" w:beforeAutospacing="0" w:after="0" w:afterAutospacing="0"/>
        <w:jc w:val="both"/>
        <w:textAlignment w:val="baseline"/>
        <w:rPr>
          <w:rFonts w:ascii="Times" w:hAnsi="Times" w:cs="Calibri"/>
          <w:lang w:val="it-IT"/>
        </w:rPr>
      </w:pPr>
    </w:p>
    <w:p w:rsidRPr="008F0566" w:rsidR="008F0566" w:rsidP="008F0566" w:rsidRDefault="008F0566" w14:paraId="3FB9062A" w14:textId="77777777">
      <w:pPr>
        <w:pStyle w:val="paragraph"/>
        <w:adjustRightInd w:val="0"/>
        <w:snapToGrid w:val="0"/>
        <w:spacing w:before="0" w:beforeAutospacing="0" w:after="0" w:afterAutospacing="0"/>
        <w:ind w:left="426"/>
        <w:jc w:val="both"/>
        <w:textAlignment w:val="baseline"/>
        <w:rPr>
          <w:rFonts w:ascii="Times" w:hAnsi="Times" w:cs="Calibri"/>
          <w:lang w:val="it-IT"/>
        </w:rPr>
      </w:pPr>
      <w:r w:rsidRPr="008F0566">
        <w:rPr>
          <w:rFonts w:ascii="Times" w:hAnsi="Times" w:cs="Calibri"/>
          <w:lang w:val="it-IT"/>
        </w:rPr>
        <w:t>La concessione in autogestione della Casa ha come destinatari:</w:t>
      </w:r>
    </w:p>
    <w:p w:rsidRPr="008F0566" w:rsidR="008F0566" w:rsidP="008F0566" w:rsidRDefault="008F0566" w14:paraId="382E5366" w14:textId="77777777">
      <w:pPr>
        <w:pStyle w:val="paragraph"/>
        <w:adjustRightInd w:val="0"/>
        <w:snapToGrid w:val="0"/>
        <w:spacing w:before="0" w:beforeAutospacing="0" w:after="0" w:afterAutospacing="0"/>
        <w:ind w:left="284"/>
        <w:jc w:val="both"/>
        <w:textAlignment w:val="baseline"/>
        <w:rPr>
          <w:rFonts w:ascii="Times" w:hAnsi="Times" w:cs="Calibri"/>
          <w:lang w:val="it-IT"/>
        </w:rPr>
      </w:pPr>
    </w:p>
    <w:p w:rsidRPr="008F0566" w:rsidR="008F0566" w:rsidP="664247F5" w:rsidRDefault="008F0566" w14:paraId="6442373C" w14:textId="0DEA177E">
      <w:pPr>
        <w:pStyle w:val="ListParagraph"/>
        <w:numPr>
          <w:ilvl w:val="0"/>
          <w:numId w:val="32"/>
        </w:numPr>
        <w:adjustRightInd w:val="0"/>
        <w:snapToGrid w:val="0"/>
        <w:spacing/>
        <w:ind w:left="709" w:hanging="283"/>
        <w:jc w:val="both"/>
        <w:rPr>
          <w:rFonts w:ascii="Times" w:hAnsi="Times" w:cs="Calibri"/>
          <w:lang w:val="it-IT"/>
        </w:rPr>
      </w:pPr>
      <w:r w:rsidRPr="664247F5" w:rsidR="008F0566">
        <w:rPr>
          <w:rFonts w:ascii="Times" w:hAnsi="Times" w:cs="Calibri"/>
          <w:lang w:val="it-IT"/>
        </w:rPr>
        <w:t>Gruppi culturali propri o derivanti dal collegamento con organizzazioni similari, con istituzioni educative, con centri culturali o di spiritualità</w:t>
      </w:r>
      <w:r w:rsidRPr="664247F5" w:rsidR="66912187">
        <w:rPr>
          <w:rFonts w:ascii="Times" w:hAnsi="Times" w:cs="Calibri"/>
          <w:lang w:val="it-IT"/>
        </w:rPr>
        <w:t>;</w:t>
      </w:r>
    </w:p>
    <w:p w:rsidRPr="008F0566" w:rsidR="008F0566" w:rsidP="664247F5" w:rsidRDefault="008F0566" w14:paraId="5B4DE810" w14:textId="2F2B0134">
      <w:pPr>
        <w:pStyle w:val="ListParagraph"/>
        <w:numPr>
          <w:ilvl w:val="0"/>
          <w:numId w:val="32"/>
        </w:numPr>
        <w:adjustRightInd w:val="0"/>
        <w:snapToGrid w:val="0"/>
        <w:spacing/>
        <w:ind w:left="709" w:hanging="283"/>
        <w:jc w:val="both"/>
        <w:rPr>
          <w:rFonts w:ascii="Times" w:hAnsi="Times" w:cs="Calibri"/>
          <w:lang w:val="it-IT"/>
        </w:rPr>
      </w:pPr>
      <w:r w:rsidRPr="664247F5" w:rsidR="008F0566">
        <w:rPr>
          <w:rFonts w:ascii="Times" w:hAnsi="Times" w:cs="Calibri"/>
          <w:lang w:val="it-IT"/>
        </w:rPr>
        <w:t xml:space="preserve">Gruppi civili propri o derivanti dal collegamento con esperienze di formazione civile o di volontariato nei servizi di rilievo </w:t>
      </w:r>
      <w:r w:rsidRPr="664247F5" w:rsidR="70630162">
        <w:rPr>
          <w:rFonts w:ascii="Times" w:hAnsi="Times" w:cs="Calibri"/>
          <w:lang w:val="it-IT"/>
        </w:rPr>
        <w:t>socioassistenziale</w:t>
      </w:r>
      <w:r w:rsidRPr="664247F5" w:rsidR="1A54CE32">
        <w:rPr>
          <w:rFonts w:ascii="Times" w:hAnsi="Times" w:cs="Calibri"/>
          <w:lang w:val="it-IT"/>
        </w:rPr>
        <w:t>;</w:t>
      </w:r>
    </w:p>
    <w:p w:rsidRPr="008F0566" w:rsidR="008F0566" w:rsidP="664247F5" w:rsidRDefault="008F0566" w14:paraId="56CCA3E6" w14:textId="26E34D7F">
      <w:pPr>
        <w:pStyle w:val="ListParagraph"/>
        <w:numPr>
          <w:ilvl w:val="0"/>
          <w:numId w:val="32"/>
        </w:numPr>
        <w:adjustRightInd w:val="0"/>
        <w:snapToGrid w:val="0"/>
        <w:spacing/>
        <w:ind w:left="709" w:hanging="283"/>
        <w:jc w:val="both"/>
        <w:rPr>
          <w:rFonts w:ascii="Times" w:hAnsi="Times" w:cs="Calibri"/>
          <w:lang w:val="it-IT"/>
        </w:rPr>
      </w:pPr>
      <w:r w:rsidRPr="664247F5" w:rsidR="008F0566">
        <w:rPr>
          <w:rFonts w:ascii="Times" w:hAnsi="Times" w:cs="Calibri"/>
          <w:lang w:val="it-IT"/>
        </w:rPr>
        <w:t>Gruppi sportivi e ricreativi propri o derivanti dal collegamento con tutti gli Enti di promozione sportivo-ricreativa locali, sul territorio nazionale o internazionali</w:t>
      </w:r>
      <w:r w:rsidRPr="664247F5" w:rsidR="3EB0E0E6">
        <w:rPr>
          <w:rFonts w:ascii="Times" w:hAnsi="Times" w:cs="Calibri"/>
          <w:lang w:val="it-IT"/>
        </w:rPr>
        <w:t>;</w:t>
      </w:r>
    </w:p>
    <w:p w:rsidRPr="008F0566" w:rsidR="008F0566" w:rsidP="664247F5" w:rsidRDefault="008F0566" w14:paraId="03B89297" w14:textId="1A9FDAA8">
      <w:pPr>
        <w:pStyle w:val="ListParagraph"/>
        <w:numPr>
          <w:ilvl w:val="0"/>
          <w:numId w:val="32"/>
        </w:numPr>
        <w:adjustRightInd w:val="0"/>
        <w:snapToGrid w:val="0"/>
        <w:spacing/>
        <w:ind w:left="709" w:hanging="283"/>
        <w:jc w:val="both"/>
        <w:rPr>
          <w:rFonts w:ascii="Times" w:hAnsi="Times" w:cs="Calibri"/>
          <w:lang w:val="it-IT"/>
        </w:rPr>
      </w:pPr>
      <w:r w:rsidRPr="664247F5" w:rsidR="008F0566">
        <w:rPr>
          <w:rFonts w:ascii="Times" w:hAnsi="Times" w:cs="Calibri"/>
          <w:lang w:val="it-IT"/>
        </w:rPr>
        <w:t>Gruppi formativo-spirituali propri o derivanti dal collegamento con istituzioni pastorali e comunitarie impegnate nell’educazione giovanile, religioso-morale, permanente o spirituale</w:t>
      </w:r>
      <w:r w:rsidRPr="664247F5" w:rsidR="67435E5B">
        <w:rPr>
          <w:rFonts w:ascii="Times" w:hAnsi="Times" w:cs="Calibri"/>
          <w:lang w:val="it-IT"/>
        </w:rPr>
        <w:t>;</w:t>
      </w:r>
    </w:p>
    <w:p w:rsidRPr="008F0566" w:rsidR="008F0566" w:rsidP="664247F5" w:rsidRDefault="008F0566" w14:paraId="5ADC4AC6" w14:textId="2CE751C8">
      <w:pPr>
        <w:pStyle w:val="ListParagraph"/>
        <w:numPr>
          <w:ilvl w:val="0"/>
          <w:numId w:val="32"/>
        </w:numPr>
        <w:adjustRightInd w:val="0"/>
        <w:snapToGrid w:val="0"/>
        <w:spacing/>
        <w:ind w:left="709" w:hanging="283"/>
        <w:jc w:val="both"/>
        <w:rPr>
          <w:rFonts w:ascii="Times" w:hAnsi="Times" w:cs="Calibri"/>
          <w:lang w:val="it-IT"/>
        </w:rPr>
      </w:pPr>
      <w:r w:rsidRPr="664247F5" w:rsidR="008F0566">
        <w:rPr>
          <w:rFonts w:ascii="Times" w:hAnsi="Times" w:cs="Calibri"/>
          <w:lang w:val="it-IT"/>
        </w:rPr>
        <w:t>Gruppi assistenziali propri o derivanti dal collegamento con movimenti dedicati alla cura della persona e allo svolgimento di programmi di prevenzione sociale</w:t>
      </w:r>
      <w:r w:rsidRPr="664247F5" w:rsidR="557725CA">
        <w:rPr>
          <w:rFonts w:ascii="Times" w:hAnsi="Times" w:cs="Calibri"/>
          <w:lang w:val="it-IT"/>
        </w:rPr>
        <w:t>.</w:t>
      </w:r>
    </w:p>
    <w:p w:rsidRPr="008F0566" w:rsidR="008F0566" w:rsidP="008F0566" w:rsidRDefault="008F0566" w14:paraId="502D764E" w14:textId="77777777">
      <w:pPr>
        <w:adjustRightInd w:val="0"/>
        <w:snapToGrid w:val="0"/>
        <w:jc w:val="both"/>
        <w:rPr>
          <w:rFonts w:ascii="Times" w:hAnsi="Times" w:cs="Calibri"/>
          <w:lang w:val="it-IT"/>
        </w:rPr>
      </w:pPr>
    </w:p>
    <w:p w:rsidRPr="008F0566" w:rsidR="008F0566" w:rsidP="008F0566" w:rsidRDefault="008F0566" w14:paraId="7B206925" w14:textId="77777777">
      <w:pPr>
        <w:pStyle w:val="ListParagraph"/>
        <w:numPr>
          <w:ilvl w:val="0"/>
          <w:numId w:val="33"/>
        </w:numPr>
        <w:adjustRightInd w:val="0"/>
        <w:snapToGrid w:val="0"/>
        <w:ind w:left="426" w:hanging="426"/>
        <w:contextualSpacing w:val="0"/>
        <w:jc w:val="both"/>
        <w:rPr>
          <w:rFonts w:ascii="Times" w:hAnsi="Times" w:cs="Calibri"/>
          <w:lang w:val="it-IT"/>
        </w:rPr>
      </w:pPr>
      <w:r w:rsidRPr="008F0566">
        <w:rPr>
          <w:rFonts w:ascii="Times" w:hAnsi="Times" w:cs="Calibri"/>
          <w:lang w:val="it-IT"/>
        </w:rPr>
        <w:t>Prenotazione</w:t>
      </w:r>
    </w:p>
    <w:p w:rsidRPr="008F0566" w:rsidR="008F0566" w:rsidP="008F0566" w:rsidRDefault="008F0566" w14:paraId="256EB657"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 </w:t>
      </w:r>
    </w:p>
    <w:p w:rsidRPr="008F0566" w:rsidR="008F0566" w:rsidP="008F0566" w:rsidRDefault="008F0566" w14:paraId="2355F1DD" w14:textId="77777777">
      <w:pPr>
        <w:pStyle w:val="ListParagraph"/>
        <w:numPr>
          <w:ilvl w:val="0"/>
          <w:numId w:val="31"/>
        </w:numPr>
        <w:adjustRightInd w:val="0"/>
        <w:snapToGrid w:val="0"/>
        <w:ind w:left="709" w:hanging="283"/>
        <w:contextualSpacing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 soggiorni potranno essere effettuati per un periodo minimo di un fine settimana durante l’anno e di una settimana durante il periodo estivo. </w:t>
      </w:r>
    </w:p>
    <w:p w:rsidRPr="008F0566" w:rsidR="008F0566" w:rsidP="008F0566" w:rsidRDefault="008F0566" w14:paraId="332C5EFD" w14:textId="77777777">
      <w:pPr>
        <w:pStyle w:val="ListParagraph"/>
        <w:numPr>
          <w:ilvl w:val="0"/>
          <w:numId w:val="31"/>
        </w:numPr>
        <w:adjustRightInd w:val="0"/>
        <w:snapToGrid w:val="0"/>
        <w:ind w:left="709" w:hanging="283"/>
        <w:contextualSpacing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La prenotazione si intende valida solo al ricevimento di una caparra confirmatoria minima di € 500,00 tramite bonifico bancario. In caso di mancato pagamento, la Casa di Santa Maria si riserva il diritto di offrire la struttura ad un altro gruppo durante le date sollecitate.</w:t>
      </w:r>
    </w:p>
    <w:p w:rsidRPr="008F0566" w:rsidR="008F0566" w:rsidP="008F0566" w:rsidRDefault="008F0566" w14:paraId="4844D020" w14:textId="77777777">
      <w:pPr>
        <w:pStyle w:val="ListParagraph"/>
        <w:numPr>
          <w:ilvl w:val="0"/>
          <w:numId w:val="31"/>
        </w:numPr>
        <w:adjustRightInd w:val="0"/>
        <w:snapToGrid w:val="0"/>
        <w:ind w:left="709" w:hanging="283"/>
        <w:contextualSpacing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Il caso di recesso da parte del gruppo, la caparra verrà interamente trattenuta.</w:t>
      </w:r>
    </w:p>
    <w:p w:rsidRPr="008F0566" w:rsidR="008F0566" w:rsidP="008F0566" w:rsidRDefault="008F0566" w14:paraId="12F128A8"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 </w:t>
      </w:r>
    </w:p>
    <w:p w:rsidRPr="008F0566" w:rsidR="008F0566" w:rsidP="008F0566" w:rsidRDefault="008F0566" w14:paraId="48B15E04" w14:textId="77777777">
      <w:pPr>
        <w:pStyle w:val="ListParagraph"/>
        <w:numPr>
          <w:ilvl w:val="0"/>
          <w:numId w:val="33"/>
        </w:numPr>
        <w:adjustRightInd w:val="0"/>
        <w:snapToGrid w:val="0"/>
        <w:ind w:left="426" w:hanging="426"/>
        <w:contextualSpacing w:val="0"/>
        <w:jc w:val="both"/>
        <w:rPr>
          <w:rFonts w:ascii="Times" w:hAnsi="Times" w:cs="Calibri"/>
          <w:lang w:val="it-IT"/>
        </w:rPr>
      </w:pPr>
      <w:r w:rsidRPr="008F0566">
        <w:rPr>
          <w:rFonts w:ascii="Times" w:hAnsi="Times" w:cs="Calibri"/>
          <w:lang w:val="it-IT"/>
        </w:rPr>
        <w:t>Tariffe</w:t>
      </w:r>
    </w:p>
    <w:p w:rsidRPr="008F0566" w:rsidR="008F0566" w:rsidP="008F0566" w:rsidRDefault="008F0566" w14:paraId="5770A701"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 </w:t>
      </w:r>
    </w:p>
    <w:p w:rsidRPr="008F0566" w:rsidR="008F0566" w:rsidP="008F0566" w:rsidRDefault="008F0566" w14:paraId="17C3AC41" w14:textId="77777777">
      <w:pPr>
        <w:numPr>
          <w:ilvl w:val="0"/>
          <w:numId w:val="26"/>
        </w:numPr>
        <w:tabs>
          <w:tab w:val="clear" w:pos="720"/>
        </w:tabs>
        <w:adjustRightInd w:val="0"/>
        <w:snapToGrid w:val="0"/>
        <w:ind w:left="709"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 bambini da 0 a 3 anni non pagano (ma devono essere tesserati). </w:t>
      </w:r>
    </w:p>
    <w:p w:rsidRPr="008F0566" w:rsidR="008F0566" w:rsidP="008F0566" w:rsidRDefault="008F0566" w14:paraId="48B3F9C0" w14:textId="77777777">
      <w:pPr>
        <w:numPr>
          <w:ilvl w:val="0"/>
          <w:numId w:val="26"/>
        </w:numPr>
        <w:tabs>
          <w:tab w:val="clear" w:pos="720"/>
        </w:tabs>
        <w:adjustRightInd w:val="0"/>
        <w:snapToGrid w:val="0"/>
        <w:ind w:left="709"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La tariffa giornaliera per l’alloggio in autogestione è: </w:t>
      </w:r>
    </w:p>
    <w:p w:rsidRPr="008F0566" w:rsidR="008F0566" w:rsidP="008F0566" w:rsidRDefault="008F0566" w14:paraId="3B81272C" w14:textId="77777777">
      <w:pPr>
        <w:adjustRightInd w:val="0"/>
        <w:snapToGrid w:val="0"/>
        <w:ind w:left="27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 </w:t>
      </w:r>
    </w:p>
    <w:tbl>
      <w:tblPr>
        <w:tblW w:w="3394"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31"/>
        <w:gridCol w:w="863"/>
      </w:tblGrid>
      <w:tr w:rsidRPr="008F0566" w:rsidR="008F0566" w:rsidTr="00176721" w14:paraId="162B4CD7" w14:textId="77777777">
        <w:trPr>
          <w:trHeight w:val="300"/>
          <w:jc w:val="center"/>
        </w:trPr>
        <w:tc>
          <w:tcPr>
            <w:tcW w:w="2531" w:type="dxa"/>
            <w:tcBorders>
              <w:top w:val="single" w:color="auto" w:sz="6" w:space="0"/>
              <w:left w:val="single" w:color="auto" w:sz="6" w:space="0"/>
              <w:bottom w:val="single" w:color="auto" w:sz="6" w:space="0"/>
              <w:right w:val="single" w:color="auto" w:sz="6" w:space="0"/>
            </w:tcBorders>
            <w:shd w:val="clear" w:color="auto" w:fill="auto"/>
            <w:hideMark/>
          </w:tcPr>
          <w:p w:rsidRPr="008F0566" w:rsidR="008F0566" w:rsidP="00176721" w:rsidRDefault="008F0566" w14:paraId="64C89674"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Da 0 a 50 persone </w:t>
            </w:r>
          </w:p>
        </w:tc>
        <w:tc>
          <w:tcPr>
            <w:tcW w:w="863" w:type="dxa"/>
            <w:tcBorders>
              <w:top w:val="single" w:color="auto" w:sz="6" w:space="0"/>
              <w:left w:val="single" w:color="auto" w:sz="6" w:space="0"/>
              <w:bottom w:val="single" w:color="auto" w:sz="6" w:space="0"/>
              <w:right w:val="single" w:color="auto" w:sz="6" w:space="0"/>
            </w:tcBorders>
            <w:shd w:val="clear" w:color="auto" w:fill="auto"/>
            <w:hideMark/>
          </w:tcPr>
          <w:p w:rsidRPr="008F0566" w:rsidR="008F0566" w:rsidP="00176721" w:rsidRDefault="008F0566" w14:paraId="7E40C750"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€ 21,00 </w:t>
            </w:r>
          </w:p>
        </w:tc>
      </w:tr>
      <w:tr w:rsidRPr="008F0566" w:rsidR="008F0566" w:rsidTr="00176721" w14:paraId="1EB5E14D" w14:textId="77777777">
        <w:trPr>
          <w:trHeight w:val="300"/>
          <w:jc w:val="center"/>
        </w:trPr>
        <w:tc>
          <w:tcPr>
            <w:tcW w:w="2531" w:type="dxa"/>
            <w:tcBorders>
              <w:top w:val="single" w:color="auto" w:sz="6" w:space="0"/>
              <w:left w:val="single" w:color="auto" w:sz="6" w:space="0"/>
              <w:bottom w:val="single" w:color="auto" w:sz="6" w:space="0"/>
              <w:right w:val="single" w:color="auto" w:sz="6" w:space="0"/>
            </w:tcBorders>
            <w:shd w:val="clear" w:color="auto" w:fill="auto"/>
            <w:hideMark/>
          </w:tcPr>
          <w:p w:rsidRPr="008F0566" w:rsidR="008F0566" w:rsidP="00176721" w:rsidRDefault="008F0566" w14:paraId="162F827D"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Da 50 a 60 persone </w:t>
            </w:r>
          </w:p>
        </w:tc>
        <w:tc>
          <w:tcPr>
            <w:tcW w:w="863" w:type="dxa"/>
            <w:tcBorders>
              <w:top w:val="single" w:color="auto" w:sz="6" w:space="0"/>
              <w:left w:val="single" w:color="auto" w:sz="6" w:space="0"/>
              <w:bottom w:val="single" w:color="auto" w:sz="6" w:space="0"/>
              <w:right w:val="single" w:color="auto" w:sz="6" w:space="0"/>
            </w:tcBorders>
            <w:shd w:val="clear" w:color="auto" w:fill="auto"/>
            <w:hideMark/>
          </w:tcPr>
          <w:p w:rsidRPr="008F0566" w:rsidR="008F0566" w:rsidP="00176721" w:rsidRDefault="008F0566" w14:paraId="37ADB999"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€ 20,00 </w:t>
            </w:r>
          </w:p>
        </w:tc>
      </w:tr>
      <w:tr w:rsidRPr="008F0566" w:rsidR="008F0566" w:rsidTr="00176721" w14:paraId="100A2050" w14:textId="77777777">
        <w:trPr>
          <w:trHeight w:val="300"/>
          <w:jc w:val="center"/>
        </w:trPr>
        <w:tc>
          <w:tcPr>
            <w:tcW w:w="2531" w:type="dxa"/>
            <w:tcBorders>
              <w:top w:val="single" w:color="auto" w:sz="6" w:space="0"/>
              <w:left w:val="single" w:color="auto" w:sz="6" w:space="0"/>
              <w:bottom w:val="single" w:color="auto" w:sz="6" w:space="0"/>
              <w:right w:val="single" w:color="auto" w:sz="6" w:space="0"/>
            </w:tcBorders>
            <w:shd w:val="clear" w:color="auto" w:fill="auto"/>
            <w:hideMark/>
          </w:tcPr>
          <w:p w:rsidRPr="008F0566" w:rsidR="008F0566" w:rsidP="00176721" w:rsidRDefault="008F0566" w14:paraId="4290FBB9"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Da 60 a 70 persone </w:t>
            </w:r>
          </w:p>
        </w:tc>
        <w:tc>
          <w:tcPr>
            <w:tcW w:w="863" w:type="dxa"/>
            <w:tcBorders>
              <w:top w:val="single" w:color="auto" w:sz="6" w:space="0"/>
              <w:left w:val="single" w:color="auto" w:sz="6" w:space="0"/>
              <w:bottom w:val="single" w:color="auto" w:sz="6" w:space="0"/>
              <w:right w:val="single" w:color="auto" w:sz="6" w:space="0"/>
            </w:tcBorders>
            <w:shd w:val="clear" w:color="auto" w:fill="auto"/>
            <w:hideMark/>
          </w:tcPr>
          <w:p w:rsidRPr="008F0566" w:rsidR="008F0566" w:rsidP="00176721" w:rsidRDefault="008F0566" w14:paraId="4F15BD40"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€ 19,00 </w:t>
            </w:r>
          </w:p>
        </w:tc>
      </w:tr>
      <w:tr w:rsidRPr="008F0566" w:rsidR="008F0566" w:rsidTr="00176721" w14:paraId="3174B6E1" w14:textId="77777777">
        <w:trPr>
          <w:trHeight w:val="300"/>
          <w:jc w:val="center"/>
        </w:trPr>
        <w:tc>
          <w:tcPr>
            <w:tcW w:w="2531" w:type="dxa"/>
            <w:tcBorders>
              <w:top w:val="single" w:color="auto" w:sz="6" w:space="0"/>
              <w:left w:val="single" w:color="auto" w:sz="6" w:space="0"/>
              <w:bottom w:val="single" w:color="auto" w:sz="6" w:space="0"/>
              <w:right w:val="single" w:color="auto" w:sz="6" w:space="0"/>
            </w:tcBorders>
            <w:shd w:val="clear" w:color="auto" w:fill="auto"/>
            <w:hideMark/>
          </w:tcPr>
          <w:p w:rsidRPr="008F0566" w:rsidR="008F0566" w:rsidP="00176721" w:rsidRDefault="008F0566" w14:paraId="6F864B4A"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Da 70 a 80 persone </w:t>
            </w:r>
          </w:p>
        </w:tc>
        <w:tc>
          <w:tcPr>
            <w:tcW w:w="863" w:type="dxa"/>
            <w:tcBorders>
              <w:top w:val="single" w:color="auto" w:sz="6" w:space="0"/>
              <w:left w:val="single" w:color="auto" w:sz="6" w:space="0"/>
              <w:bottom w:val="single" w:color="auto" w:sz="6" w:space="0"/>
              <w:right w:val="single" w:color="auto" w:sz="6" w:space="0"/>
            </w:tcBorders>
            <w:shd w:val="clear" w:color="auto" w:fill="auto"/>
            <w:hideMark/>
          </w:tcPr>
          <w:p w:rsidRPr="008F0566" w:rsidR="008F0566" w:rsidP="00176721" w:rsidRDefault="008F0566" w14:paraId="0E0358DC"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€ 19,00 </w:t>
            </w:r>
          </w:p>
        </w:tc>
      </w:tr>
    </w:tbl>
    <w:p w:rsidRPr="008F0566" w:rsidR="008F0566" w:rsidP="008F0566" w:rsidRDefault="008F0566" w14:paraId="6598B01A" w14:textId="77777777">
      <w:pPr>
        <w:adjustRightInd w:val="0"/>
        <w:snapToGrid w:val="0"/>
        <w:ind w:left="284"/>
        <w:jc w:val="both"/>
        <w:textAlignment w:val="baseline"/>
        <w:rPr>
          <w:rFonts w:ascii="Times" w:hAnsi="Times" w:eastAsia="Times New Roman" w:cs="Calibri"/>
          <w:lang w:val="it-IT" w:eastAsia="en-GB"/>
        </w:rPr>
      </w:pPr>
    </w:p>
    <w:p w:rsidRPr="008F0566" w:rsidR="008F0566" w:rsidP="008F0566" w:rsidRDefault="008F0566" w14:paraId="2DA8B189" w14:textId="77777777">
      <w:pPr>
        <w:adjustRightInd w:val="0"/>
        <w:snapToGrid w:val="0"/>
        <w:ind w:left="284" w:firstLine="436"/>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Questa tariffa non include il riscaldamento della casa. </w:t>
      </w:r>
    </w:p>
    <w:p w:rsidRPr="008F0566" w:rsidR="008F0566" w:rsidP="008F0566" w:rsidRDefault="008F0566" w14:paraId="3BAF9150" w14:textId="77777777">
      <w:pPr>
        <w:numPr>
          <w:ilvl w:val="0"/>
          <w:numId w:val="28"/>
        </w:numPr>
        <w:tabs>
          <w:tab w:val="clear" w:pos="720"/>
        </w:tabs>
        <w:adjustRightInd w:val="0"/>
        <w:snapToGrid w:val="0"/>
        <w:ind w:left="709"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In caso di dover accendere il riscaldamento durante la stagione invernale bisogna aggiungere alle tariffe € 10,00 per persona per giorno </w:t>
      </w:r>
    </w:p>
    <w:p w:rsidRPr="008F0566" w:rsidR="008F0566" w:rsidP="008F0566" w:rsidRDefault="008F0566" w14:paraId="59667AE9" w14:textId="77777777">
      <w:pPr>
        <w:numPr>
          <w:ilvl w:val="0"/>
          <w:numId w:val="28"/>
        </w:numPr>
        <w:tabs>
          <w:tab w:val="clear" w:pos="720"/>
        </w:tabs>
        <w:adjustRightInd w:val="0"/>
        <w:snapToGrid w:val="0"/>
        <w:ind w:left="709"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A queste tariffe deve essere aggiunto il tesseramento ANSPI a € 9,00, che comprende l’assicurazione durante il soggiorno, nonché la possibilità di rimanere durante un anno in qualsiasi struttura appartenente all’Associazione Nazionale San Paolo Italia. </w:t>
      </w:r>
    </w:p>
    <w:p w:rsidRPr="008F0566" w:rsidR="008F0566" w:rsidP="008F0566" w:rsidRDefault="008F0566" w14:paraId="4B86161C" w14:textId="77777777">
      <w:pPr>
        <w:adjustRightInd w:val="0"/>
        <w:snapToGrid w:val="0"/>
        <w:jc w:val="both"/>
        <w:rPr>
          <w:rFonts w:ascii="Times" w:hAnsi="Times" w:cs="Calibri"/>
          <w:lang w:val="it-IT"/>
        </w:rPr>
      </w:pPr>
    </w:p>
    <w:p w:rsidRPr="008F0566" w:rsidR="008F0566" w:rsidP="008F0566" w:rsidRDefault="008F0566" w14:paraId="720B055D" w14:textId="77777777">
      <w:pPr>
        <w:pStyle w:val="ListParagraph"/>
        <w:numPr>
          <w:ilvl w:val="0"/>
          <w:numId w:val="33"/>
        </w:numPr>
        <w:adjustRightInd w:val="0"/>
        <w:snapToGrid w:val="0"/>
        <w:ind w:left="426" w:hanging="426"/>
        <w:contextualSpacing w:val="0"/>
        <w:jc w:val="both"/>
        <w:rPr>
          <w:rFonts w:ascii="Times" w:hAnsi="Times" w:cs="Calibri"/>
          <w:lang w:val="it-IT"/>
        </w:rPr>
      </w:pPr>
      <w:r w:rsidRPr="008F0566">
        <w:rPr>
          <w:rFonts w:ascii="Times" w:hAnsi="Times" w:cs="Calibri"/>
          <w:lang w:val="it-IT"/>
        </w:rPr>
        <w:t>Pagamento</w:t>
      </w:r>
    </w:p>
    <w:p w:rsidRPr="008F0566" w:rsidR="008F0566" w:rsidP="008F0566" w:rsidRDefault="008F0566" w14:paraId="2BD9AEC8" w14:textId="77777777">
      <w:pPr>
        <w:adjustRightInd w:val="0"/>
        <w:snapToGrid w:val="0"/>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 </w:t>
      </w:r>
    </w:p>
    <w:p w:rsidRPr="008F0566" w:rsidR="008F0566" w:rsidP="008F0566" w:rsidRDefault="008F0566" w14:paraId="5912FB02" w14:textId="77777777">
      <w:pPr>
        <w:numPr>
          <w:ilvl w:val="0"/>
          <w:numId w:val="29"/>
        </w:numPr>
        <w:tabs>
          <w:tab w:val="clear" w:pos="720"/>
        </w:tabs>
        <w:adjustRightInd w:val="0"/>
        <w:snapToGrid w:val="0"/>
        <w:ind w:left="709"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Il pagamento del saldo avviene tramite bonifico prima dell’inizio del soggiorno:  </w:t>
      </w:r>
    </w:p>
    <w:p w:rsidRPr="008F0566" w:rsidR="008F0566" w:rsidP="008F0566" w:rsidRDefault="008F0566" w14:paraId="48345916" w14:textId="77777777">
      <w:pPr>
        <w:adjustRightInd w:val="0"/>
        <w:snapToGrid w:val="0"/>
        <w:ind w:left="992" w:hanging="283"/>
        <w:jc w:val="both"/>
        <w:textAlignment w:val="baseline"/>
        <w:rPr>
          <w:rFonts w:ascii="Times" w:hAnsi="Times" w:eastAsia="Times New Roman" w:cs="Calibri"/>
          <w:lang w:val="it-IT" w:eastAsia="en-GB"/>
        </w:rPr>
      </w:pPr>
    </w:p>
    <w:p w:rsidRPr="008F0566" w:rsidR="008F0566" w:rsidP="008F0566" w:rsidRDefault="008F0566" w14:paraId="1B4A8746" w14:textId="77777777">
      <w:pPr>
        <w:adjustRightInd w:val="0"/>
        <w:snapToGrid w:val="0"/>
        <w:ind w:left="992"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Banca: BPM </w:t>
      </w:r>
    </w:p>
    <w:p w:rsidRPr="008F0566" w:rsidR="008F0566" w:rsidP="008F0566" w:rsidRDefault="008F0566" w14:paraId="15343996" w14:textId="77777777">
      <w:pPr>
        <w:adjustRightInd w:val="0"/>
        <w:snapToGrid w:val="0"/>
        <w:ind w:left="992"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IBAN: IT26V0503450240000000005255 </w:t>
      </w:r>
    </w:p>
    <w:p w:rsidRPr="008F0566" w:rsidR="008F0566" w:rsidP="008F0566" w:rsidRDefault="008F0566" w14:paraId="0F91E8F7" w14:textId="77777777">
      <w:pPr>
        <w:adjustRightInd w:val="0"/>
        <w:snapToGrid w:val="0"/>
        <w:ind w:left="992"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Intestato a: Circolo ANSPI Consolazione e Letizia </w:t>
      </w:r>
    </w:p>
    <w:p w:rsidRPr="008F0566" w:rsidR="008F0566" w:rsidP="008F0566" w:rsidRDefault="008F0566" w14:paraId="6BA30B6B" w14:textId="77777777">
      <w:pPr>
        <w:adjustRightInd w:val="0"/>
        <w:snapToGrid w:val="0"/>
        <w:ind w:left="709"/>
        <w:jc w:val="both"/>
        <w:textAlignment w:val="baseline"/>
        <w:rPr>
          <w:rFonts w:ascii="Times" w:hAnsi="Times" w:eastAsia="Times New Roman" w:cs="Calibri"/>
          <w:lang w:val="it-IT" w:eastAsia="en-GB"/>
        </w:rPr>
      </w:pPr>
    </w:p>
    <w:p w:rsidRPr="008F0566" w:rsidR="008F0566" w:rsidP="008F0566" w:rsidRDefault="008F0566" w14:paraId="68F9F0D8" w14:textId="77777777">
      <w:pPr>
        <w:numPr>
          <w:ilvl w:val="0"/>
          <w:numId w:val="30"/>
        </w:numPr>
        <w:tabs>
          <w:tab w:val="clear" w:pos="720"/>
        </w:tabs>
        <w:adjustRightInd w:val="0"/>
        <w:snapToGrid w:val="0"/>
        <w:ind w:left="709"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In più, deve essere versato un deposito cauzionale di € 500,00 in contanti all’arrivo che sarà rimborsato di diritto se nella casa non sarà causato nessun danno e se sarà restituita nelle condizioni generali di pulizia ragionevoli. </w:t>
      </w:r>
    </w:p>
    <w:p w:rsidRPr="008F0566" w:rsidR="008F0566" w:rsidP="008F0566" w:rsidRDefault="008F0566" w14:paraId="57997ABD" w14:textId="77777777">
      <w:pPr>
        <w:numPr>
          <w:ilvl w:val="0"/>
          <w:numId w:val="30"/>
        </w:numPr>
        <w:tabs>
          <w:tab w:val="clear" w:pos="720"/>
        </w:tabs>
        <w:adjustRightInd w:val="0"/>
        <w:snapToGrid w:val="0"/>
        <w:ind w:left="709"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In caso contrario, la cauzione sarà trattenuta a titolo di penale risarcitoria. Qualora la somma totale dei danni dovesse superare quello del deposito cauzionale, anche questa differenza dovrà essere versata in contanti oppure tramite bonifico bancario. </w:t>
      </w:r>
    </w:p>
    <w:p w:rsidRPr="008F0566" w:rsidR="008F0566" w:rsidP="008F0566" w:rsidRDefault="008F0566" w14:paraId="3606908F" w14:textId="77777777">
      <w:pPr>
        <w:numPr>
          <w:ilvl w:val="0"/>
          <w:numId w:val="30"/>
        </w:numPr>
        <w:tabs>
          <w:tab w:val="clear" w:pos="720"/>
        </w:tabs>
        <w:adjustRightInd w:val="0"/>
        <w:snapToGrid w:val="0"/>
        <w:ind w:left="709" w:hanging="283"/>
        <w:jc w:val="both"/>
        <w:textAlignment w:val="baseline"/>
        <w:rPr>
          <w:rFonts w:ascii="Times" w:hAnsi="Times" w:eastAsia="Times New Roman" w:cs="Calibri"/>
          <w:lang w:val="it-IT" w:eastAsia="en-GB"/>
        </w:rPr>
      </w:pPr>
      <w:r w:rsidRPr="008F0566">
        <w:rPr>
          <w:rFonts w:ascii="Times" w:hAnsi="Times" w:eastAsia="Times New Roman" w:cs="Calibri"/>
          <w:lang w:val="it-IT" w:eastAsia="en-GB"/>
        </w:rPr>
        <w:t>In caso di necessità, potranno essere concordate altre modalità e tempistiche di pagamento.  </w:t>
      </w:r>
    </w:p>
    <w:p w:rsidRPr="008F0566" w:rsidR="008F0566" w:rsidP="008F0566" w:rsidRDefault="008F0566" w14:paraId="34E48701" w14:textId="77777777">
      <w:pPr>
        <w:pStyle w:val="paragraph"/>
        <w:adjustRightInd w:val="0"/>
        <w:snapToGrid w:val="0"/>
        <w:spacing w:before="0" w:beforeAutospacing="0" w:after="0" w:afterAutospacing="0"/>
        <w:jc w:val="both"/>
        <w:textAlignment w:val="baseline"/>
        <w:rPr>
          <w:rFonts w:ascii="Times" w:hAnsi="Times" w:cs="Calibri"/>
          <w:lang w:val="it-IT"/>
        </w:rPr>
      </w:pPr>
    </w:p>
    <w:p w:rsidRPr="008F0566" w:rsidR="008F0566" w:rsidP="008F0566" w:rsidRDefault="008F0566" w14:paraId="3E1C0F06" w14:textId="77777777">
      <w:pPr>
        <w:pStyle w:val="ListParagraph"/>
        <w:numPr>
          <w:ilvl w:val="0"/>
          <w:numId w:val="33"/>
        </w:numPr>
        <w:adjustRightInd w:val="0"/>
        <w:snapToGrid w:val="0"/>
        <w:ind w:left="426" w:hanging="426"/>
        <w:contextualSpacing w:val="0"/>
        <w:jc w:val="both"/>
        <w:rPr>
          <w:rFonts w:ascii="Times" w:hAnsi="Times" w:cs="Calibri"/>
          <w:lang w:val="it-IT"/>
        </w:rPr>
      </w:pPr>
      <w:r w:rsidRPr="008F0566">
        <w:rPr>
          <w:rFonts w:ascii="Times" w:hAnsi="Times" w:cs="Calibri"/>
          <w:lang w:val="it-IT"/>
        </w:rPr>
        <w:t>Richiesta di uso</w:t>
      </w:r>
    </w:p>
    <w:p w:rsidRPr="008F0566" w:rsidR="008F0566" w:rsidP="008F0566" w:rsidRDefault="008F0566" w14:paraId="557934F7" w14:textId="77777777">
      <w:pPr>
        <w:pStyle w:val="paragraph"/>
        <w:adjustRightInd w:val="0"/>
        <w:snapToGrid w:val="0"/>
        <w:spacing w:before="0" w:beforeAutospacing="0" w:after="0" w:afterAutospacing="0"/>
        <w:jc w:val="both"/>
        <w:textAlignment w:val="baseline"/>
        <w:rPr>
          <w:rFonts w:ascii="Times" w:hAnsi="Times" w:cs="Calibri"/>
          <w:lang w:val="it-IT"/>
        </w:rPr>
      </w:pPr>
    </w:p>
    <w:p w:rsidRPr="008F0566" w:rsidR="008F0566" w:rsidP="008F0566" w:rsidRDefault="008F0566" w14:paraId="25F1D521" w14:textId="77777777">
      <w:pPr>
        <w:pStyle w:val="paragraph"/>
        <w:adjustRightInd w:val="0"/>
        <w:snapToGrid w:val="0"/>
        <w:spacing w:before="0" w:beforeAutospacing="0" w:after="0" w:afterAutospacing="0"/>
        <w:ind w:left="426"/>
        <w:jc w:val="both"/>
        <w:textAlignment w:val="baseline"/>
        <w:rPr>
          <w:rFonts w:ascii="Times" w:hAnsi="Times" w:cs="Calibri"/>
          <w:lang w:val="it-IT"/>
        </w:rPr>
      </w:pPr>
      <w:r w:rsidRPr="008F0566">
        <w:rPr>
          <w:rFonts w:ascii="Times" w:hAnsi="Times" w:cs="Calibri"/>
          <w:lang w:val="it-IT"/>
        </w:rPr>
        <w:t>La richiesta di poter usufruire della «Casa di Santa Maria» deve contenere: l’indicazione del richiedente; l’indirizzo completo, il codice fiscale; il periodo richiesto; il numero delle persone che usufruiranno dell’ospitalità; e la modalità di consegna della Casa. Questo documento verrà tempisticamente compilato e consegnato al responsabile della struttura con il bonifico relativo alla caparra confirmatoria e al deposito cauzionale (vedere il formulario «Richiesta per l’uso in autogestione» scaricabile sul sito).</w:t>
      </w:r>
    </w:p>
    <w:p w:rsidRPr="008F0566" w:rsidR="008F0566" w:rsidP="008F0566" w:rsidRDefault="008F0566" w14:paraId="498A0DF5" w14:textId="77777777">
      <w:pPr>
        <w:pStyle w:val="paragraph"/>
        <w:adjustRightInd w:val="0"/>
        <w:snapToGrid w:val="0"/>
        <w:spacing w:before="0" w:beforeAutospacing="0" w:after="0" w:afterAutospacing="0"/>
        <w:jc w:val="both"/>
        <w:textAlignment w:val="baseline"/>
        <w:rPr>
          <w:rFonts w:ascii="Times" w:hAnsi="Times" w:cs="Calibri"/>
          <w:lang w:val="it-IT"/>
        </w:rPr>
      </w:pPr>
    </w:p>
    <w:p w:rsidRPr="008F0566" w:rsidR="008F0566" w:rsidP="008F0566" w:rsidRDefault="008F0566" w14:paraId="504647F8" w14:textId="77777777">
      <w:pPr>
        <w:pStyle w:val="ListParagraph"/>
        <w:numPr>
          <w:ilvl w:val="0"/>
          <w:numId w:val="33"/>
        </w:numPr>
        <w:adjustRightInd w:val="0"/>
        <w:snapToGrid w:val="0"/>
        <w:ind w:left="426" w:hanging="426"/>
        <w:contextualSpacing w:val="0"/>
        <w:jc w:val="both"/>
        <w:rPr>
          <w:rFonts w:ascii="Times" w:hAnsi="Times" w:cs="Calibri"/>
          <w:lang w:val="it-IT"/>
        </w:rPr>
      </w:pPr>
      <w:r w:rsidRPr="008F0566">
        <w:rPr>
          <w:rFonts w:ascii="Times" w:hAnsi="Times" w:cs="Calibri"/>
          <w:lang w:val="it-IT"/>
        </w:rPr>
        <w:t>Responsabilità</w:t>
      </w:r>
    </w:p>
    <w:p w:rsidRPr="008F0566" w:rsidR="008F0566" w:rsidP="008F0566" w:rsidRDefault="008F0566" w14:paraId="3343D860" w14:textId="77777777">
      <w:pPr>
        <w:pStyle w:val="paragraph"/>
        <w:adjustRightInd w:val="0"/>
        <w:snapToGrid w:val="0"/>
        <w:spacing w:before="0" w:beforeAutospacing="0" w:after="0" w:afterAutospacing="0"/>
        <w:ind w:firstLine="426"/>
        <w:jc w:val="both"/>
        <w:textAlignment w:val="baseline"/>
        <w:rPr>
          <w:rFonts w:ascii="Times" w:hAnsi="Times" w:cs="Calibri"/>
          <w:lang w:val="it-IT"/>
        </w:rPr>
      </w:pPr>
    </w:p>
    <w:p w:rsidRPr="008F0566" w:rsidR="008F0566" w:rsidP="008F0566" w:rsidRDefault="008F0566" w14:paraId="4CD0A833" w14:textId="77777777">
      <w:pPr>
        <w:pStyle w:val="paragraph"/>
        <w:adjustRightInd w:val="0"/>
        <w:snapToGrid w:val="0"/>
        <w:spacing w:before="0" w:beforeAutospacing="0" w:after="0" w:afterAutospacing="0"/>
        <w:ind w:firstLine="426"/>
        <w:jc w:val="both"/>
        <w:textAlignment w:val="baseline"/>
        <w:rPr>
          <w:rFonts w:ascii="Times" w:hAnsi="Times" w:cs="Calibri"/>
          <w:lang w:val="it-IT"/>
        </w:rPr>
      </w:pPr>
      <w:r w:rsidRPr="008F0566">
        <w:rPr>
          <w:rFonts w:ascii="Times" w:hAnsi="Times" w:cs="Calibri"/>
          <w:lang w:val="it-IT"/>
        </w:rPr>
        <w:t>I soggetti che vengono autorizzati all’utilizzo degli ambienti si impegnano a:</w:t>
      </w:r>
    </w:p>
    <w:p w:rsidRPr="008F0566" w:rsidR="008F0566" w:rsidP="008F0566" w:rsidRDefault="008F0566" w14:paraId="7BD197BF" w14:textId="77777777">
      <w:pPr>
        <w:pStyle w:val="paragraph"/>
        <w:adjustRightInd w:val="0"/>
        <w:snapToGrid w:val="0"/>
        <w:spacing w:before="0" w:beforeAutospacing="0" w:after="0" w:afterAutospacing="0"/>
        <w:ind w:firstLine="426"/>
        <w:jc w:val="both"/>
        <w:textAlignment w:val="baseline"/>
        <w:rPr>
          <w:rFonts w:ascii="Times" w:hAnsi="Times" w:cs="Calibri"/>
          <w:lang w:val="it-IT"/>
        </w:rPr>
      </w:pPr>
    </w:p>
    <w:p w:rsidRPr="008F0566" w:rsidR="008F0566" w:rsidP="008F0566" w:rsidRDefault="008F0566" w14:paraId="32B777D1" w14:textId="77777777">
      <w:pPr>
        <w:pStyle w:val="paragraph"/>
        <w:numPr>
          <w:ilvl w:val="0"/>
          <w:numId w:val="24"/>
        </w:numPr>
        <w:adjustRightInd w:val="0"/>
        <w:snapToGrid w:val="0"/>
        <w:spacing w:before="0" w:beforeAutospacing="0" w:after="0" w:afterAutospacing="0"/>
        <w:ind w:left="709" w:hanging="283"/>
        <w:jc w:val="both"/>
        <w:textAlignment w:val="baseline"/>
        <w:rPr>
          <w:rFonts w:ascii="Times" w:hAnsi="Times" w:cs="Calibri"/>
          <w:lang w:val="it-IT"/>
        </w:rPr>
      </w:pPr>
      <w:r w:rsidRPr="008F0566">
        <w:rPr>
          <w:rFonts w:ascii="Times" w:hAnsi="Times" w:cs="Calibri"/>
          <w:lang w:val="it-IT"/>
        </w:rPr>
        <w:t>assumere a proprio carico la diretta responsabilità del gruppo e delle attività organizzate durante il soggiorno, segnalando gli eventuali responsabili a capo di esse;</w:t>
      </w:r>
    </w:p>
    <w:p w:rsidRPr="008F0566" w:rsidR="008F0566" w:rsidP="008F0566" w:rsidRDefault="008F0566" w14:paraId="437C6976" w14:textId="77777777">
      <w:pPr>
        <w:pStyle w:val="paragraph"/>
        <w:numPr>
          <w:ilvl w:val="0"/>
          <w:numId w:val="24"/>
        </w:numPr>
        <w:adjustRightInd w:val="0"/>
        <w:snapToGrid w:val="0"/>
        <w:spacing w:before="0" w:beforeAutospacing="0" w:after="0" w:afterAutospacing="0"/>
        <w:ind w:left="709" w:hanging="283"/>
        <w:jc w:val="both"/>
        <w:textAlignment w:val="baseline"/>
        <w:rPr>
          <w:rFonts w:ascii="Times" w:hAnsi="Times" w:cs="Calibri"/>
          <w:lang w:val="it-IT"/>
        </w:rPr>
      </w:pPr>
      <w:r w:rsidRPr="008F0566">
        <w:rPr>
          <w:rFonts w:ascii="Times" w:hAnsi="Times" w:cs="Calibri"/>
          <w:lang w:val="it-IT"/>
        </w:rPr>
        <w:t>assumere a proprio carico la custodia e la quotidiana pulizia dei locali;</w:t>
      </w:r>
    </w:p>
    <w:p w:rsidRPr="008F0566" w:rsidR="008F0566" w:rsidP="008F0566" w:rsidRDefault="008F0566" w14:paraId="16E6BA39" w14:textId="77777777">
      <w:pPr>
        <w:pStyle w:val="paragraph"/>
        <w:numPr>
          <w:ilvl w:val="0"/>
          <w:numId w:val="24"/>
        </w:numPr>
        <w:adjustRightInd w:val="0"/>
        <w:snapToGrid w:val="0"/>
        <w:spacing w:before="0" w:beforeAutospacing="0" w:after="0" w:afterAutospacing="0"/>
        <w:ind w:left="709" w:hanging="283"/>
        <w:jc w:val="both"/>
        <w:textAlignment w:val="baseline"/>
        <w:rPr>
          <w:rFonts w:ascii="Times" w:hAnsi="Times" w:cs="Calibri"/>
          <w:lang w:val="it-IT"/>
        </w:rPr>
      </w:pPr>
      <w:r w:rsidRPr="008F0566">
        <w:rPr>
          <w:rFonts w:ascii="Times" w:hAnsi="Times" w:cs="Calibri"/>
          <w:lang w:val="it-IT"/>
        </w:rPr>
        <w:t xml:space="preserve">assumersi pienamente ed incondizionatamente ogni responsabilità civile, patrimoniale e penale per gli eventuali danni che dall’uso dei locali e delle attrezzature possono derivare a persone e cose, esonerando Il Circolo </w:t>
      </w:r>
      <w:r w:rsidRPr="008F0566">
        <w:rPr>
          <w:rStyle w:val="normaltextrun"/>
          <w:rFonts w:ascii="Times" w:hAnsi="Times" w:cs="Calibri"/>
          <w:lang w:val="it-IT"/>
        </w:rPr>
        <w:t>Consolazione e Letizia, nonché</w:t>
      </w:r>
      <w:r w:rsidRPr="008F0566">
        <w:rPr>
          <w:rFonts w:ascii="Times" w:hAnsi="Times" w:cs="Calibri"/>
          <w:lang w:val="it-IT"/>
        </w:rPr>
        <w:t xml:space="preserve"> i suoi associati, da ogni e qualsiasi responsabilità per i danni stessi;</w:t>
      </w:r>
    </w:p>
    <w:p w:rsidRPr="008F0566" w:rsidR="008F0566" w:rsidP="008F0566" w:rsidRDefault="008F0566" w14:paraId="2C82D4D4" w14:textId="77777777">
      <w:pPr>
        <w:pStyle w:val="paragraph"/>
        <w:numPr>
          <w:ilvl w:val="0"/>
          <w:numId w:val="24"/>
        </w:numPr>
        <w:adjustRightInd w:val="0"/>
        <w:snapToGrid w:val="0"/>
        <w:spacing w:before="0" w:beforeAutospacing="0" w:after="0" w:afterAutospacing="0"/>
        <w:ind w:left="709" w:hanging="283"/>
        <w:jc w:val="both"/>
        <w:textAlignment w:val="baseline"/>
        <w:rPr>
          <w:rFonts w:ascii="Times" w:hAnsi="Times" w:cs="Calibri"/>
          <w:lang w:val="it-IT"/>
        </w:rPr>
      </w:pPr>
      <w:r w:rsidRPr="008F0566">
        <w:rPr>
          <w:rFonts w:ascii="Times" w:hAnsi="Times" w:cs="Calibri"/>
          <w:lang w:val="it-IT"/>
        </w:rPr>
        <w:t>impegnarsi a non organizzare spettacoli o manifestazioni con presenza di pubblico;</w:t>
      </w:r>
    </w:p>
    <w:p w:rsidRPr="008F0566" w:rsidR="008F0566" w:rsidP="008F0566" w:rsidRDefault="008F0566" w14:paraId="322BA4BB" w14:textId="77777777">
      <w:pPr>
        <w:pStyle w:val="paragraph"/>
        <w:numPr>
          <w:ilvl w:val="0"/>
          <w:numId w:val="24"/>
        </w:numPr>
        <w:adjustRightInd w:val="0"/>
        <w:snapToGrid w:val="0"/>
        <w:spacing w:before="0" w:beforeAutospacing="0" w:after="0" w:afterAutospacing="0"/>
        <w:ind w:left="709" w:hanging="283"/>
        <w:jc w:val="both"/>
        <w:textAlignment w:val="baseline"/>
        <w:rPr>
          <w:rFonts w:ascii="Times" w:hAnsi="Times" w:cs="Calibri"/>
          <w:lang w:val="it-IT"/>
        </w:rPr>
      </w:pPr>
      <w:r w:rsidRPr="008F0566">
        <w:rPr>
          <w:rFonts w:ascii="Times" w:hAnsi="Times" w:cs="Calibri"/>
          <w:lang w:val="it-IT"/>
        </w:rPr>
        <w:t>impegnarsi a non consentire a terzi l’utilizzo degli ambienti oggetto della concessione;</w:t>
      </w:r>
    </w:p>
    <w:p w:rsidRPr="008F0566" w:rsidR="008F0566" w:rsidP="008F0566" w:rsidRDefault="008F0566" w14:paraId="4F5B59FF" w14:textId="77777777">
      <w:pPr>
        <w:pStyle w:val="paragraph"/>
        <w:numPr>
          <w:ilvl w:val="0"/>
          <w:numId w:val="24"/>
        </w:numPr>
        <w:adjustRightInd w:val="0"/>
        <w:snapToGrid w:val="0"/>
        <w:spacing w:before="0" w:beforeAutospacing="0" w:after="0" w:afterAutospacing="0"/>
        <w:ind w:left="709" w:hanging="283"/>
        <w:jc w:val="both"/>
        <w:textAlignment w:val="baseline"/>
        <w:rPr>
          <w:rFonts w:ascii="Times" w:hAnsi="Times" w:cs="Calibri"/>
          <w:lang w:val="it-IT"/>
        </w:rPr>
      </w:pPr>
      <w:r w:rsidRPr="008F0566">
        <w:rPr>
          <w:rFonts w:ascii="Times" w:hAnsi="Times" w:cs="Calibri"/>
          <w:lang w:val="it-IT"/>
        </w:rPr>
        <w:t>provvedere, al termine della giornata, alla chiusura di tutte le porte di accesso alla Casa: ingressi al piano terreno, al primo piano, ai terrazzi e alla Cappella;</w:t>
      </w:r>
    </w:p>
    <w:p w:rsidRPr="008F0566" w:rsidR="008F0566" w:rsidP="008F0566" w:rsidRDefault="008F0566" w14:paraId="7E987116" w14:textId="77777777">
      <w:pPr>
        <w:pStyle w:val="paragraph"/>
        <w:numPr>
          <w:ilvl w:val="0"/>
          <w:numId w:val="24"/>
        </w:numPr>
        <w:adjustRightInd w:val="0"/>
        <w:snapToGrid w:val="0"/>
        <w:spacing w:before="0" w:beforeAutospacing="0" w:after="0" w:afterAutospacing="0"/>
        <w:ind w:left="709" w:hanging="283"/>
        <w:jc w:val="both"/>
        <w:textAlignment w:val="baseline"/>
        <w:rPr>
          <w:rFonts w:ascii="Times" w:hAnsi="Times" w:cs="Calibri"/>
          <w:lang w:val="it-IT"/>
        </w:rPr>
      </w:pPr>
      <w:r w:rsidRPr="008F0566">
        <w:rPr>
          <w:rFonts w:ascii="Times" w:hAnsi="Times" w:cs="Calibri"/>
          <w:lang w:val="it-IT"/>
        </w:rPr>
        <w:t xml:space="preserve">restituire dopo l’utilizzo, </w:t>
      </w:r>
      <w:r w:rsidRPr="008F0566">
        <w:rPr>
          <w:rFonts w:ascii="Times" w:hAnsi="Times" w:cs="Calibri"/>
          <w:bCs/>
          <w:lang w:val="it-IT"/>
        </w:rPr>
        <w:t>previa pulizia</w:t>
      </w:r>
      <w:r w:rsidRPr="008F0566">
        <w:rPr>
          <w:rFonts w:ascii="Times" w:hAnsi="Times" w:cs="Calibri"/>
          <w:lang w:val="it-IT"/>
        </w:rPr>
        <w:t xml:space="preserve"> e una prima revisione insieme ad un associato o volontario della casa di Santa Maria di eventuali danni, la piena funzionalità ai locali, agli impianti ed alle attrezzature, risarcendo eventuali danni provocati all’immobile e alle attrezzature nel corso delle attività.</w:t>
      </w:r>
    </w:p>
    <w:p w:rsidRPr="008F0566" w:rsidR="008F0566" w:rsidP="008F0566" w:rsidRDefault="008F0566" w14:paraId="393756F3" w14:textId="77777777">
      <w:pPr>
        <w:pStyle w:val="paragraph"/>
        <w:numPr>
          <w:ilvl w:val="0"/>
          <w:numId w:val="24"/>
        </w:numPr>
        <w:adjustRightInd w:val="0"/>
        <w:snapToGrid w:val="0"/>
        <w:spacing w:before="0" w:beforeAutospacing="0" w:after="0" w:afterAutospacing="0"/>
        <w:ind w:left="709" w:hanging="283"/>
        <w:jc w:val="both"/>
        <w:textAlignment w:val="baseline"/>
        <w:rPr>
          <w:rFonts w:ascii="Times" w:hAnsi="Times" w:cs="Calibri"/>
          <w:lang w:val="it-IT"/>
        </w:rPr>
      </w:pPr>
      <w:r w:rsidRPr="008F0566">
        <w:rPr>
          <w:rFonts w:ascii="Times" w:hAnsi="Times" w:cs="Calibri"/>
          <w:lang w:val="it-IT"/>
        </w:rPr>
        <w:t>Gli eventuali danni e la mancata pulizia comporteranno un addebito, quantificabile al momento, del deposito cauzionale versato alla prenotazione della Casa.</w:t>
      </w:r>
    </w:p>
    <w:p w:rsidRPr="008F0566" w:rsidR="008F0566" w:rsidP="008F0566" w:rsidRDefault="008F0566" w14:paraId="1B0F68CB" w14:textId="77777777">
      <w:pPr>
        <w:pStyle w:val="ListParagraph"/>
        <w:adjustRightInd w:val="0"/>
        <w:snapToGrid w:val="0"/>
        <w:ind w:left="426"/>
        <w:contextualSpacing w:val="0"/>
        <w:jc w:val="both"/>
        <w:rPr>
          <w:rFonts w:ascii="Times" w:hAnsi="Times" w:cs="Calibri"/>
          <w:lang w:val="it-IT"/>
        </w:rPr>
      </w:pPr>
    </w:p>
    <w:p w:rsidRPr="008F0566" w:rsidR="008F0566" w:rsidP="008F0566" w:rsidRDefault="008F0566" w14:paraId="3933F648" w14:textId="77777777">
      <w:pPr>
        <w:pStyle w:val="ListParagraph"/>
        <w:numPr>
          <w:ilvl w:val="0"/>
          <w:numId w:val="33"/>
        </w:numPr>
        <w:adjustRightInd w:val="0"/>
        <w:snapToGrid w:val="0"/>
        <w:ind w:left="426" w:hanging="426"/>
        <w:contextualSpacing w:val="0"/>
        <w:jc w:val="both"/>
        <w:rPr>
          <w:rFonts w:ascii="Times" w:hAnsi="Times" w:cs="Calibri"/>
          <w:lang w:val="it-IT"/>
        </w:rPr>
      </w:pPr>
      <w:r w:rsidRPr="008F0566">
        <w:rPr>
          <w:rFonts w:ascii="Times" w:hAnsi="Times" w:cs="Calibri"/>
          <w:lang w:val="it-IT"/>
        </w:rPr>
        <w:t>Capienza</w:t>
      </w:r>
    </w:p>
    <w:p w:rsidRPr="008F0566" w:rsidR="008F0566" w:rsidP="008F0566" w:rsidRDefault="008F0566" w14:paraId="197C0D63" w14:textId="77777777">
      <w:pPr>
        <w:pStyle w:val="paragraph"/>
        <w:adjustRightInd w:val="0"/>
        <w:snapToGrid w:val="0"/>
        <w:spacing w:before="0" w:beforeAutospacing="0" w:after="0" w:afterAutospacing="0"/>
        <w:jc w:val="both"/>
        <w:textAlignment w:val="baseline"/>
        <w:rPr>
          <w:rFonts w:ascii="Times" w:hAnsi="Times" w:cs="Calibri"/>
          <w:lang w:val="it-IT"/>
        </w:rPr>
      </w:pPr>
    </w:p>
    <w:p w:rsidRPr="008F0566" w:rsidR="008F0566" w:rsidP="008F0566" w:rsidRDefault="008F0566" w14:paraId="471A51A7" w14:textId="77777777">
      <w:pPr>
        <w:pStyle w:val="paragraph"/>
        <w:numPr>
          <w:ilvl w:val="0"/>
          <w:numId w:val="17"/>
        </w:numPr>
        <w:adjustRightInd w:val="0"/>
        <w:snapToGrid w:val="0"/>
        <w:spacing w:before="0" w:beforeAutospacing="0" w:after="0" w:afterAutospacing="0"/>
        <w:ind w:left="710" w:hanging="284"/>
        <w:jc w:val="both"/>
        <w:textAlignment w:val="baseline"/>
        <w:rPr>
          <w:rFonts w:ascii="Times" w:hAnsi="Times" w:cs="Calibri"/>
          <w:lang w:val="it-IT"/>
        </w:rPr>
      </w:pPr>
      <w:r w:rsidRPr="008F0566">
        <w:rPr>
          <w:rFonts w:ascii="Times" w:hAnsi="Times" w:cs="Calibri"/>
          <w:lang w:val="it-IT"/>
        </w:rPr>
        <w:t>La casa ha una capienza totale di 90 persone.</w:t>
      </w:r>
    </w:p>
    <w:p w:rsidRPr="008F0566" w:rsidR="008F0566" w:rsidP="008F0566" w:rsidRDefault="008F0566" w14:paraId="57BB4078" w14:textId="77777777">
      <w:pPr>
        <w:pStyle w:val="paragraph"/>
        <w:numPr>
          <w:ilvl w:val="0"/>
          <w:numId w:val="17"/>
        </w:numPr>
        <w:adjustRightInd w:val="0"/>
        <w:snapToGrid w:val="0"/>
        <w:spacing w:before="0" w:beforeAutospacing="0" w:after="0" w:afterAutospacing="0"/>
        <w:ind w:left="710" w:hanging="284"/>
        <w:jc w:val="both"/>
        <w:textAlignment w:val="baseline"/>
        <w:rPr>
          <w:rFonts w:ascii="Times" w:hAnsi="Times" w:cs="Calibri"/>
          <w:lang w:val="it-IT"/>
        </w:rPr>
      </w:pPr>
      <w:r w:rsidRPr="008F0566">
        <w:rPr>
          <w:rFonts w:ascii="Times" w:hAnsi="Times" w:cs="Calibri"/>
          <w:lang w:val="it-IT"/>
        </w:rPr>
        <w:t>La casa ha una totale di 33 camere divise in questo modo:</w:t>
      </w:r>
    </w:p>
    <w:p w:rsidRPr="008F0566" w:rsidR="008F0566" w:rsidP="008F0566" w:rsidRDefault="008F0566" w14:paraId="45A51C67" w14:textId="77777777">
      <w:pPr>
        <w:pStyle w:val="paragraph"/>
        <w:adjustRightInd w:val="0"/>
        <w:snapToGrid w:val="0"/>
        <w:spacing w:before="0" w:beforeAutospacing="0" w:after="0" w:afterAutospacing="0"/>
        <w:ind w:left="426"/>
        <w:jc w:val="both"/>
        <w:textAlignment w:val="baseline"/>
        <w:rPr>
          <w:rFonts w:ascii="Times" w:hAnsi="Times" w:cs="Calibri"/>
          <w:lang w:val="it-IT"/>
        </w:rPr>
      </w:pPr>
    </w:p>
    <w:tbl>
      <w:tblPr>
        <w:tblStyle w:val="TableGrid"/>
        <w:tblW w:w="0" w:type="auto"/>
        <w:jc w:val="center"/>
        <w:tblLook w:val="04A0" w:firstRow="1" w:lastRow="0" w:firstColumn="1" w:lastColumn="0" w:noHBand="0" w:noVBand="1"/>
      </w:tblPr>
      <w:tblGrid>
        <w:gridCol w:w="2122"/>
        <w:gridCol w:w="1280"/>
      </w:tblGrid>
      <w:tr w:rsidRPr="008F0566" w:rsidR="008F0566" w:rsidTr="00176721" w14:paraId="3C5B81A0" w14:textId="77777777">
        <w:trPr>
          <w:jc w:val="center"/>
        </w:trPr>
        <w:tc>
          <w:tcPr>
            <w:tcW w:w="2122" w:type="dxa"/>
          </w:tcPr>
          <w:p w:rsidRPr="008F0566" w:rsidR="008F0566" w:rsidP="00176721" w:rsidRDefault="008F0566" w14:paraId="6A3F68F7"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Individuale</w:t>
            </w:r>
          </w:p>
        </w:tc>
        <w:tc>
          <w:tcPr>
            <w:tcW w:w="1280" w:type="dxa"/>
          </w:tcPr>
          <w:p w:rsidRPr="008F0566" w:rsidR="008F0566" w:rsidP="00176721" w:rsidRDefault="008F0566" w14:paraId="1DAACBDC"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7 camere</w:t>
            </w:r>
          </w:p>
        </w:tc>
      </w:tr>
      <w:tr w:rsidRPr="008F0566" w:rsidR="008F0566" w:rsidTr="00176721" w14:paraId="67911E73" w14:textId="77777777">
        <w:trPr>
          <w:jc w:val="center"/>
        </w:trPr>
        <w:tc>
          <w:tcPr>
            <w:tcW w:w="2122" w:type="dxa"/>
          </w:tcPr>
          <w:p w:rsidRPr="008F0566" w:rsidR="008F0566" w:rsidP="00176721" w:rsidRDefault="008F0566" w14:paraId="1D88B4A3"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Doppia</w:t>
            </w:r>
          </w:p>
        </w:tc>
        <w:tc>
          <w:tcPr>
            <w:tcW w:w="1280" w:type="dxa"/>
          </w:tcPr>
          <w:p w:rsidRPr="008F0566" w:rsidR="008F0566" w:rsidP="00176721" w:rsidRDefault="008F0566" w14:paraId="20869F11"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15 camere</w:t>
            </w:r>
          </w:p>
        </w:tc>
      </w:tr>
      <w:tr w:rsidRPr="008F0566" w:rsidR="008F0566" w:rsidTr="00176721" w14:paraId="7151FC16" w14:textId="77777777">
        <w:trPr>
          <w:jc w:val="center"/>
        </w:trPr>
        <w:tc>
          <w:tcPr>
            <w:tcW w:w="2122" w:type="dxa"/>
          </w:tcPr>
          <w:p w:rsidRPr="008F0566" w:rsidR="008F0566" w:rsidP="00176721" w:rsidRDefault="008F0566" w14:paraId="454A025C"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3 persone</w:t>
            </w:r>
          </w:p>
        </w:tc>
        <w:tc>
          <w:tcPr>
            <w:tcW w:w="1280" w:type="dxa"/>
          </w:tcPr>
          <w:p w:rsidRPr="008F0566" w:rsidR="008F0566" w:rsidP="00176721" w:rsidRDefault="008F0566" w14:paraId="4349626E"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3 camere</w:t>
            </w:r>
          </w:p>
        </w:tc>
      </w:tr>
      <w:tr w:rsidRPr="008F0566" w:rsidR="008F0566" w:rsidTr="00176721" w14:paraId="6EFF33AC" w14:textId="77777777">
        <w:trPr>
          <w:jc w:val="center"/>
        </w:trPr>
        <w:tc>
          <w:tcPr>
            <w:tcW w:w="2122" w:type="dxa"/>
          </w:tcPr>
          <w:p w:rsidRPr="008F0566" w:rsidR="008F0566" w:rsidP="00176721" w:rsidRDefault="008F0566" w14:paraId="7140C7EF"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4 persone</w:t>
            </w:r>
          </w:p>
        </w:tc>
        <w:tc>
          <w:tcPr>
            <w:tcW w:w="1280" w:type="dxa"/>
          </w:tcPr>
          <w:p w:rsidRPr="008F0566" w:rsidR="008F0566" w:rsidP="00176721" w:rsidRDefault="008F0566" w14:paraId="5D43040C"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5 camere</w:t>
            </w:r>
          </w:p>
        </w:tc>
      </w:tr>
      <w:tr w:rsidRPr="008F0566" w:rsidR="008F0566" w:rsidTr="00176721" w14:paraId="2B09DB48" w14:textId="77777777">
        <w:trPr>
          <w:jc w:val="center"/>
        </w:trPr>
        <w:tc>
          <w:tcPr>
            <w:tcW w:w="2122" w:type="dxa"/>
          </w:tcPr>
          <w:p w:rsidRPr="008F0566" w:rsidR="008F0566" w:rsidP="00176721" w:rsidRDefault="008F0566" w14:paraId="4F6E3C3A"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6 persone</w:t>
            </w:r>
          </w:p>
        </w:tc>
        <w:tc>
          <w:tcPr>
            <w:tcW w:w="1280" w:type="dxa"/>
          </w:tcPr>
          <w:p w:rsidRPr="008F0566" w:rsidR="008F0566" w:rsidP="00176721" w:rsidRDefault="008F0566" w14:paraId="530968E4"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1 camera</w:t>
            </w:r>
          </w:p>
        </w:tc>
      </w:tr>
      <w:tr w:rsidRPr="008F0566" w:rsidR="008F0566" w:rsidTr="00176721" w14:paraId="0D55EA7C" w14:textId="77777777">
        <w:trPr>
          <w:jc w:val="center"/>
        </w:trPr>
        <w:tc>
          <w:tcPr>
            <w:tcW w:w="2122" w:type="dxa"/>
          </w:tcPr>
          <w:p w:rsidRPr="008F0566" w:rsidR="008F0566" w:rsidP="00176721" w:rsidRDefault="008F0566" w14:paraId="342E1493"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8 persone</w:t>
            </w:r>
          </w:p>
        </w:tc>
        <w:tc>
          <w:tcPr>
            <w:tcW w:w="1280" w:type="dxa"/>
          </w:tcPr>
          <w:p w:rsidRPr="008F0566" w:rsidR="008F0566" w:rsidP="00176721" w:rsidRDefault="008F0566" w14:paraId="66D826D0"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1 camera</w:t>
            </w:r>
          </w:p>
        </w:tc>
      </w:tr>
      <w:tr w:rsidRPr="008F0566" w:rsidR="008F0566" w:rsidTr="00176721" w14:paraId="2FB85311" w14:textId="77777777">
        <w:trPr>
          <w:jc w:val="center"/>
        </w:trPr>
        <w:tc>
          <w:tcPr>
            <w:tcW w:w="2122" w:type="dxa"/>
          </w:tcPr>
          <w:p w:rsidRPr="008F0566" w:rsidR="008F0566" w:rsidP="00176721" w:rsidRDefault="008F0566" w14:paraId="34114042"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10 persone</w:t>
            </w:r>
          </w:p>
        </w:tc>
        <w:tc>
          <w:tcPr>
            <w:tcW w:w="1280" w:type="dxa"/>
          </w:tcPr>
          <w:p w:rsidRPr="008F0566" w:rsidR="008F0566" w:rsidP="00176721" w:rsidRDefault="008F0566" w14:paraId="14DAFA12" w14:textId="77777777">
            <w:pPr>
              <w:pStyle w:val="paragraph"/>
              <w:adjustRightInd w:val="0"/>
              <w:snapToGrid w:val="0"/>
              <w:spacing w:before="0" w:beforeAutospacing="0" w:after="0" w:afterAutospacing="0"/>
              <w:jc w:val="both"/>
              <w:textAlignment w:val="baseline"/>
              <w:rPr>
                <w:rFonts w:ascii="Times" w:hAnsi="Times" w:cs="Calibri"/>
                <w:lang w:val="it-IT"/>
              </w:rPr>
            </w:pPr>
            <w:r w:rsidRPr="008F0566">
              <w:rPr>
                <w:rFonts w:ascii="Times" w:hAnsi="Times" w:cs="Calibri"/>
                <w:lang w:val="it-IT"/>
              </w:rPr>
              <w:t>1 camera</w:t>
            </w:r>
          </w:p>
        </w:tc>
      </w:tr>
    </w:tbl>
    <w:p w:rsidRPr="008F0566" w:rsidR="008F0566" w:rsidP="008F0566" w:rsidRDefault="008F0566" w14:paraId="4D577470" w14:textId="77777777">
      <w:pPr>
        <w:pStyle w:val="paragraph"/>
        <w:adjustRightInd w:val="0"/>
        <w:snapToGrid w:val="0"/>
        <w:spacing w:before="0" w:beforeAutospacing="0" w:after="0" w:afterAutospacing="0"/>
        <w:ind w:left="426"/>
        <w:jc w:val="both"/>
        <w:textAlignment w:val="baseline"/>
        <w:rPr>
          <w:rFonts w:ascii="Times" w:hAnsi="Times" w:cs="Calibri"/>
          <w:lang w:val="it-IT"/>
        </w:rPr>
      </w:pPr>
    </w:p>
    <w:p w:rsidRPr="008F0566" w:rsidR="008F0566" w:rsidP="008F0566" w:rsidRDefault="008F0566" w14:paraId="2F1ACE8C" w14:textId="77777777">
      <w:pPr>
        <w:pStyle w:val="paragraph"/>
        <w:numPr>
          <w:ilvl w:val="0"/>
          <w:numId w:val="17"/>
        </w:numPr>
        <w:adjustRightInd w:val="0"/>
        <w:snapToGrid w:val="0"/>
        <w:spacing w:before="0" w:beforeAutospacing="0" w:after="0" w:afterAutospacing="0"/>
        <w:ind w:left="710" w:hanging="284"/>
        <w:jc w:val="both"/>
        <w:textAlignment w:val="baseline"/>
        <w:rPr>
          <w:rFonts w:ascii="Times" w:hAnsi="Times" w:cs="Calibri"/>
          <w:lang w:val="it-IT"/>
        </w:rPr>
      </w:pPr>
      <w:r w:rsidRPr="008F0566">
        <w:rPr>
          <w:rFonts w:ascii="Times" w:hAnsi="Times" w:cs="Calibri"/>
          <w:lang w:val="it-IT"/>
        </w:rPr>
        <w:t>La casa ha 13 camere con bagno e doccia.</w:t>
      </w:r>
    </w:p>
    <w:p w:rsidRPr="008F0566" w:rsidR="008F0566" w:rsidP="008F0566" w:rsidRDefault="008F0566" w14:paraId="32728CE1" w14:textId="77777777">
      <w:pPr>
        <w:pStyle w:val="paragraph"/>
        <w:numPr>
          <w:ilvl w:val="0"/>
          <w:numId w:val="17"/>
        </w:numPr>
        <w:adjustRightInd w:val="0"/>
        <w:snapToGrid w:val="0"/>
        <w:spacing w:before="0" w:beforeAutospacing="0" w:after="0" w:afterAutospacing="0"/>
        <w:ind w:left="710" w:hanging="284"/>
        <w:jc w:val="both"/>
        <w:textAlignment w:val="baseline"/>
        <w:rPr>
          <w:rFonts w:ascii="Times" w:hAnsi="Times" w:cs="Calibri"/>
          <w:lang w:val="it-IT"/>
        </w:rPr>
      </w:pPr>
      <w:r w:rsidRPr="008F0566">
        <w:rPr>
          <w:rFonts w:ascii="Times" w:hAnsi="Times" w:cs="Calibri"/>
          <w:lang w:val="it-IT"/>
        </w:rPr>
        <w:t>La casa ha 24 bagni e 21 docce a disposizione.</w:t>
      </w:r>
    </w:p>
    <w:p w:rsidRPr="008F0566" w:rsidR="008F0566" w:rsidP="008F0566" w:rsidRDefault="008F0566" w14:paraId="6F935A2B"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02F719F0" w14:textId="77777777">
      <w:pPr>
        <w:pStyle w:val="ListParagraph"/>
        <w:numPr>
          <w:ilvl w:val="0"/>
          <w:numId w:val="33"/>
        </w:numPr>
        <w:adjustRightInd w:val="0"/>
        <w:snapToGrid w:val="0"/>
        <w:ind w:left="426" w:hanging="426"/>
        <w:contextualSpacing w:val="0"/>
        <w:jc w:val="both"/>
        <w:rPr>
          <w:rFonts w:ascii="Times" w:hAnsi="Times" w:cs="Calibri"/>
          <w:lang w:val="it-IT"/>
        </w:rPr>
      </w:pPr>
      <w:r w:rsidRPr="008F0566">
        <w:rPr>
          <w:rFonts w:ascii="Times" w:hAnsi="Times" w:cs="Calibri"/>
          <w:lang w:val="it-IT"/>
        </w:rPr>
        <w:t>Autogestione</w:t>
      </w:r>
    </w:p>
    <w:p w:rsidRPr="008F0566" w:rsidR="008F0566" w:rsidP="008F0566" w:rsidRDefault="008F0566" w14:paraId="5CAAB878"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1C73BADA" w14:textId="77777777">
      <w:pPr>
        <w:pStyle w:val="paragraph"/>
        <w:adjustRightInd w:val="0"/>
        <w:snapToGrid w:val="0"/>
        <w:spacing w:before="0" w:beforeAutospacing="0" w:after="0" w:afterAutospacing="0"/>
        <w:ind w:left="426"/>
        <w:jc w:val="both"/>
        <w:textAlignment w:val="baseline"/>
        <w:rPr>
          <w:rFonts w:ascii="Times" w:hAnsi="Times" w:cs="Calibri"/>
          <w:bCs/>
          <w:lang w:val="it-IT"/>
        </w:rPr>
      </w:pPr>
      <w:r w:rsidRPr="008F0566">
        <w:rPr>
          <w:rFonts w:ascii="Times" w:hAnsi="Times" w:cs="Calibri"/>
          <w:bCs/>
          <w:lang w:val="it-IT"/>
        </w:rPr>
        <w:t>Vengono sottolineate le seguenti disposizioni:</w:t>
      </w:r>
    </w:p>
    <w:p w:rsidRPr="008F0566" w:rsidR="008F0566" w:rsidP="008F0566" w:rsidRDefault="008F0566" w14:paraId="1ED3ECDA" w14:textId="77777777">
      <w:pPr>
        <w:pStyle w:val="paragraph"/>
        <w:adjustRightInd w:val="0"/>
        <w:snapToGrid w:val="0"/>
        <w:spacing w:before="0" w:beforeAutospacing="0" w:after="0" w:afterAutospacing="0"/>
        <w:ind w:left="426"/>
        <w:jc w:val="both"/>
        <w:textAlignment w:val="baseline"/>
        <w:rPr>
          <w:rFonts w:ascii="Times" w:hAnsi="Times" w:cs="Calibri"/>
          <w:bCs/>
          <w:lang w:val="it-IT"/>
        </w:rPr>
      </w:pPr>
    </w:p>
    <w:p w:rsidRPr="008F0566" w:rsidR="008F0566" w:rsidP="008F0566" w:rsidRDefault="008F0566" w14:paraId="43322EC1" w14:textId="77777777">
      <w:pPr>
        <w:pStyle w:val="paragraph"/>
        <w:numPr>
          <w:ilvl w:val="0"/>
          <w:numId w:val="35"/>
        </w:numPr>
        <w:adjustRightInd w:val="0"/>
        <w:snapToGrid w:val="0"/>
        <w:spacing w:before="0" w:beforeAutospacing="0" w:after="0" w:afterAutospacing="0"/>
        <w:ind w:left="709" w:hanging="283"/>
        <w:jc w:val="both"/>
        <w:textAlignment w:val="baseline"/>
        <w:rPr>
          <w:rFonts w:ascii="Times" w:hAnsi="Times" w:cs="Calibri"/>
          <w:bCs/>
          <w:lang w:val="it-IT"/>
        </w:rPr>
      </w:pPr>
      <w:r w:rsidRPr="008F0566">
        <w:rPr>
          <w:rFonts w:ascii="Times" w:hAnsi="Times" w:cs="Calibri"/>
          <w:bCs/>
          <w:lang w:val="it-IT"/>
        </w:rPr>
        <w:t>La Casa viene affidata in totale autogestione, tuttavia sarà presente un volontario del Circolo ANSPI Consolazione e Letizia all’arrivo e alla partenza del gruppo. L’incaricato della gestione della Casa è disponibile in caso di necessità e può controllare ad ogni momento la corretta applicazione del presente regolamento.</w:t>
      </w:r>
    </w:p>
    <w:p w:rsidRPr="008F0566" w:rsidR="008F0566" w:rsidP="008F0566" w:rsidRDefault="008F0566" w14:paraId="7738677E" w14:textId="37EA5624">
      <w:pPr>
        <w:pStyle w:val="paragraph"/>
        <w:numPr>
          <w:ilvl w:val="0"/>
          <w:numId w:val="35"/>
        </w:numPr>
        <w:adjustRightInd w:val="0"/>
        <w:snapToGrid w:val="0"/>
        <w:spacing w:before="0" w:beforeAutospacing="0" w:after="0" w:afterAutospacing="0"/>
        <w:ind w:left="709" w:hanging="283"/>
        <w:jc w:val="both"/>
        <w:textAlignment w:val="baseline"/>
        <w:rPr>
          <w:rFonts w:ascii="Times" w:hAnsi="Times" w:cs="Calibri"/>
          <w:bCs/>
          <w:lang w:val="it-IT"/>
        </w:rPr>
      </w:pPr>
      <w:r w:rsidRPr="008F0566">
        <w:rPr>
          <w:rFonts w:ascii="Times" w:hAnsi="Times" w:cs="Calibri"/>
          <w:bCs/>
          <w:lang w:val="it-IT"/>
        </w:rPr>
        <w:t xml:space="preserve">Il capogruppo deve essere </w:t>
      </w:r>
      <w:r w:rsidRPr="006710C8">
        <w:rPr>
          <w:rFonts w:ascii="Times" w:hAnsi="Times" w:cs="Calibri"/>
          <w:bCs/>
          <w:lang w:val="it-IT"/>
        </w:rPr>
        <w:t xml:space="preserve">presente </w:t>
      </w:r>
      <w:r w:rsidRPr="008F0566">
        <w:rPr>
          <w:rFonts w:ascii="Times" w:hAnsi="Times" w:cs="Calibri"/>
          <w:bCs/>
          <w:lang w:val="it-IT"/>
        </w:rPr>
        <w:t>durante la totalità del</w:t>
      </w:r>
      <w:r w:rsidRPr="006710C8">
        <w:rPr>
          <w:rFonts w:ascii="Times" w:hAnsi="Times" w:cs="Calibri"/>
          <w:bCs/>
          <w:lang w:val="it-IT"/>
        </w:rPr>
        <w:t xml:space="preserve"> soggiorno</w:t>
      </w:r>
      <w:r w:rsidRPr="008F0566">
        <w:rPr>
          <w:rFonts w:ascii="Times" w:hAnsi="Times" w:cs="Calibri"/>
          <w:bCs/>
          <w:lang w:val="it-IT"/>
        </w:rPr>
        <w:t xml:space="preserve"> ed è il</w:t>
      </w:r>
      <w:r w:rsidRPr="006710C8">
        <w:rPr>
          <w:rFonts w:ascii="Times" w:hAnsi="Times" w:cs="Calibri"/>
          <w:bCs/>
          <w:lang w:val="it-IT"/>
        </w:rPr>
        <w:t xml:space="preserve"> responsabile in caso di mancato adempimento </w:t>
      </w:r>
      <w:r w:rsidRPr="008F0566">
        <w:rPr>
          <w:rFonts w:ascii="Times" w:hAnsi="Times" w:cs="Calibri"/>
          <w:bCs/>
          <w:lang w:val="it-IT"/>
        </w:rPr>
        <w:t>del</w:t>
      </w:r>
      <w:r w:rsidRPr="006710C8">
        <w:rPr>
          <w:rFonts w:ascii="Times" w:hAnsi="Times" w:cs="Calibri"/>
          <w:bCs/>
          <w:lang w:val="it-IT"/>
        </w:rPr>
        <w:t xml:space="preserve"> regolamento.</w:t>
      </w:r>
      <w:r w:rsidRPr="008F0566">
        <w:rPr>
          <w:rFonts w:ascii="Times" w:hAnsi="Times" w:cs="Calibri"/>
          <w:bCs/>
          <w:lang w:val="it-IT"/>
        </w:rPr>
        <w:t xml:space="preserve"> All’ingresso, prende </w:t>
      </w:r>
      <w:r w:rsidRPr="006710C8">
        <w:rPr>
          <w:rFonts w:ascii="Times" w:hAnsi="Times" w:cs="Calibri"/>
          <w:bCs/>
          <w:lang w:val="it-IT"/>
        </w:rPr>
        <w:t>visione</w:t>
      </w:r>
      <w:r w:rsidRPr="008F0566">
        <w:rPr>
          <w:rFonts w:ascii="Times" w:hAnsi="Times" w:cs="Calibri"/>
          <w:bCs/>
          <w:lang w:val="it-IT"/>
        </w:rPr>
        <w:t xml:space="preserve"> di tutte le parti della</w:t>
      </w:r>
      <w:r w:rsidRPr="006710C8">
        <w:rPr>
          <w:rFonts w:ascii="Times" w:hAnsi="Times" w:cs="Calibri"/>
          <w:bCs/>
          <w:lang w:val="it-IT"/>
        </w:rPr>
        <w:t xml:space="preserve"> </w:t>
      </w:r>
      <w:r w:rsidRPr="008F0566">
        <w:rPr>
          <w:rFonts w:ascii="Times" w:hAnsi="Times" w:cs="Calibri"/>
          <w:bCs/>
          <w:lang w:val="it-IT"/>
        </w:rPr>
        <w:t>Casa, nonché della pulizia e ordine degli spazi messi a disposizione, e deve comunicare tempestivamente le attrezzature rotte per poterle riparare o sostituire.</w:t>
      </w:r>
    </w:p>
    <w:p w:rsidRPr="008F0566" w:rsidR="008F0566" w:rsidP="1C5E0748" w:rsidRDefault="008F0566" w14:paraId="40F617AC" w14:textId="22415D8E">
      <w:pPr>
        <w:pStyle w:val="paragraph"/>
        <w:numPr>
          <w:ilvl w:val="0"/>
          <w:numId w:val="35"/>
        </w:numPr>
        <w:adjustRightInd w:val="0"/>
        <w:snapToGrid w:val="0"/>
        <w:spacing w:before="0" w:beforeAutospacing="off" w:after="0" w:afterAutospacing="off"/>
        <w:ind w:left="709" w:hanging="283"/>
        <w:jc w:val="both"/>
        <w:textAlignment w:val="baseline"/>
        <w:rPr>
          <w:rFonts w:ascii="Times" w:hAnsi="Times" w:cs="Calibri"/>
          <w:lang w:val="it-IT"/>
        </w:rPr>
      </w:pPr>
      <w:r w:rsidRPr="1C5E0748" w:rsidR="008F0566">
        <w:rPr>
          <w:rFonts w:ascii="Times" w:hAnsi="Times" w:cs="Calibri"/>
          <w:lang w:val="it-IT"/>
        </w:rPr>
        <w:t xml:space="preserve">È vietato spostare i letti o il mobiliare all’interno delle camere, nonché salire </w:t>
      </w:r>
      <w:r w:rsidRPr="1C5E0748" w:rsidR="008F0566">
        <w:rPr>
          <w:rFonts w:ascii="Times" w:hAnsi="Times" w:cs="Calibri"/>
          <w:lang w:val="it-IT"/>
        </w:rPr>
        <w:t>con scarponi o dopo-sci</w:t>
      </w:r>
      <w:r w:rsidRPr="1C5E0748" w:rsidR="008F0566">
        <w:rPr>
          <w:rFonts w:ascii="Times" w:hAnsi="Times" w:cs="Calibri"/>
          <w:lang w:val="it-IT"/>
        </w:rPr>
        <w:t xml:space="preserve">. È obbligatorio l’uso </w:t>
      </w:r>
      <w:r w:rsidRPr="1C5E0748" w:rsidR="008F0566">
        <w:rPr>
          <w:rFonts w:ascii="Times" w:hAnsi="Times" w:cs="Calibri"/>
          <w:lang w:val="it-IT"/>
        </w:rPr>
        <w:t xml:space="preserve">delle proprie lenzuola, </w:t>
      </w:r>
      <w:r w:rsidRPr="1C5E0748" w:rsidR="008F0566">
        <w:rPr>
          <w:rFonts w:ascii="Times" w:hAnsi="Times" w:cs="Calibri"/>
          <w:lang w:val="it-IT"/>
        </w:rPr>
        <w:t xml:space="preserve">della </w:t>
      </w:r>
      <w:r w:rsidRPr="1C5E0748" w:rsidR="008F0566">
        <w:rPr>
          <w:rFonts w:ascii="Times" w:hAnsi="Times" w:cs="Calibri"/>
          <w:lang w:val="it-IT"/>
        </w:rPr>
        <w:t xml:space="preserve">federa e del sacco a pelo. </w:t>
      </w:r>
      <w:r w:rsidRPr="1C5E0748" w:rsidR="008F0566">
        <w:rPr>
          <w:rFonts w:ascii="Times" w:hAnsi="Times" w:cs="Calibri"/>
          <w:lang w:val="it-IT"/>
        </w:rPr>
        <w:t>I</w:t>
      </w:r>
      <w:r w:rsidRPr="1C5E0748" w:rsidR="008F0566">
        <w:rPr>
          <w:rFonts w:ascii="Times" w:hAnsi="Times" w:cs="Calibri"/>
          <w:lang w:val="it-IT"/>
        </w:rPr>
        <w:t xml:space="preserve"> coprimaterassi e i copricuscini dovranno essere lasciati puliti.</w:t>
      </w:r>
      <w:r w:rsidRPr="1C5E0748" w:rsidR="008F0566">
        <w:rPr>
          <w:rFonts w:ascii="Times" w:hAnsi="Times" w:cs="Calibri"/>
          <w:lang w:val="it-IT"/>
        </w:rPr>
        <w:t xml:space="preserve"> </w:t>
      </w:r>
    </w:p>
    <w:p w:rsidRPr="008F0566" w:rsidR="008F0566" w:rsidP="1C5E0748" w:rsidRDefault="008F0566" w14:paraId="709E0E83" w14:textId="741EC040">
      <w:pPr>
        <w:pStyle w:val="paragraph"/>
        <w:numPr>
          <w:ilvl w:val="0"/>
          <w:numId w:val="35"/>
        </w:numPr>
        <w:adjustRightInd w:val="0"/>
        <w:snapToGrid w:val="0"/>
        <w:spacing w:before="0" w:beforeAutospacing="off" w:after="0" w:afterAutospacing="off"/>
        <w:ind w:left="709" w:hanging="283"/>
        <w:jc w:val="both"/>
        <w:textAlignment w:val="baseline"/>
        <w:rPr>
          <w:rFonts w:ascii="Times New Roman" w:hAnsi="Times New Roman" w:eastAsia="Times New Roman" w:cs="Times New Roman"/>
          <w:noProof w:val="0"/>
          <w:sz w:val="24"/>
          <w:szCs w:val="24"/>
          <w:lang w:val="it"/>
        </w:rPr>
      </w:pPr>
      <w:r w:rsidRPr="1C5E0748" w:rsidR="59DBA5DB">
        <w:rPr>
          <w:rFonts w:ascii="Times New Roman" w:hAnsi="Times New Roman" w:eastAsia="Times New Roman" w:cs="Times New Roman"/>
          <w:noProof w:val="0"/>
          <w:sz w:val="24"/>
          <w:szCs w:val="24"/>
          <w:lang w:val="it"/>
        </w:rPr>
        <w:t>È vietato attaccare materiale di qualsiasi tipo sulle finestre o sui muri delle camere e dei locali comuni. Non è permesso giocare al pallone dentro la struttura.</w:t>
      </w:r>
    </w:p>
    <w:p w:rsidRPr="008F0566" w:rsidR="008F0566" w:rsidP="1C5E0748" w:rsidRDefault="008F0566" w14:paraId="4AA61760" w14:textId="4AF213A9">
      <w:pPr>
        <w:pStyle w:val="paragraph"/>
        <w:numPr>
          <w:ilvl w:val="0"/>
          <w:numId w:val="35"/>
        </w:numPr>
        <w:adjustRightInd w:val="0"/>
        <w:snapToGrid w:val="0"/>
        <w:spacing w:before="0" w:beforeAutospacing="off" w:after="0" w:afterAutospacing="off"/>
        <w:ind w:left="709" w:hanging="283"/>
        <w:jc w:val="both"/>
        <w:textAlignment w:val="baseline"/>
        <w:rPr>
          <w:rFonts w:ascii="Times" w:hAnsi="Times" w:cs="Calibri"/>
          <w:lang w:val="it-IT"/>
        </w:rPr>
      </w:pPr>
      <w:r w:rsidRPr="1C5E0748" w:rsidR="008F0566">
        <w:rPr>
          <w:rFonts w:ascii="Times" w:hAnsi="Times" w:cs="Calibri"/>
          <w:lang w:val="it-IT"/>
        </w:rPr>
        <w:t>La fornitura di cibo e prodotti in genere per pulizia è a carico del gruppo. Il</w:t>
      </w:r>
      <w:r w:rsidRPr="1C5E0748" w:rsidR="008F0566">
        <w:rPr>
          <w:rFonts w:ascii="Times" w:hAnsi="Times" w:cs="Calibri"/>
          <w:lang w:val="it-IT"/>
        </w:rPr>
        <w:t xml:space="preserve"> gruppo è tenuto a </w:t>
      </w:r>
      <w:r w:rsidRPr="1C5E0748" w:rsidR="008F0566">
        <w:rPr>
          <w:rFonts w:ascii="Times" w:hAnsi="Times" w:cs="Calibri"/>
          <w:lang w:val="it-IT"/>
        </w:rPr>
        <w:t>pulire</w:t>
      </w:r>
      <w:r w:rsidRPr="1C5E0748" w:rsidR="008F0566">
        <w:rPr>
          <w:rFonts w:ascii="Times" w:hAnsi="Times" w:cs="Calibri"/>
          <w:lang w:val="it-IT"/>
        </w:rPr>
        <w:t xml:space="preserve"> </w:t>
      </w:r>
      <w:r w:rsidRPr="1C5E0748" w:rsidR="008F0566">
        <w:rPr>
          <w:rFonts w:ascii="Times" w:hAnsi="Times" w:cs="Calibri"/>
          <w:lang w:val="it-IT"/>
        </w:rPr>
        <w:t>ogni giorno</w:t>
      </w:r>
      <w:r w:rsidRPr="1C5E0748" w:rsidR="008F0566">
        <w:rPr>
          <w:rFonts w:ascii="Times" w:hAnsi="Times" w:cs="Calibri"/>
          <w:lang w:val="it-IT"/>
        </w:rPr>
        <w:t xml:space="preserve"> tutte le camere</w:t>
      </w:r>
      <w:r w:rsidRPr="1C5E0748" w:rsidR="008F0566">
        <w:rPr>
          <w:rFonts w:ascii="Times" w:hAnsi="Times" w:cs="Calibri"/>
          <w:lang w:val="it-IT"/>
        </w:rPr>
        <w:t xml:space="preserve">, </w:t>
      </w:r>
      <w:r w:rsidRPr="1C5E0748" w:rsidR="008F0566">
        <w:rPr>
          <w:rFonts w:ascii="Times" w:hAnsi="Times" w:cs="Calibri"/>
          <w:lang w:val="it-IT"/>
        </w:rPr>
        <w:t>i bagni</w:t>
      </w:r>
      <w:r w:rsidRPr="1C5E0748" w:rsidR="008F0566">
        <w:rPr>
          <w:rFonts w:ascii="Times" w:hAnsi="Times" w:cs="Calibri"/>
          <w:lang w:val="it-IT"/>
        </w:rPr>
        <w:t xml:space="preserve"> e i locali comuni, </w:t>
      </w:r>
      <w:r w:rsidRPr="1C5E0748" w:rsidR="008F0566">
        <w:rPr>
          <w:rFonts w:ascii="Times" w:hAnsi="Times" w:cs="Calibri"/>
          <w:lang w:val="it-IT"/>
        </w:rPr>
        <w:t xml:space="preserve">mediante gli appositi </w:t>
      </w:r>
      <w:r w:rsidRPr="1C5E0748" w:rsidR="008F0566">
        <w:rPr>
          <w:rFonts w:ascii="Times" w:hAnsi="Times" w:cs="Calibri"/>
          <w:lang w:val="it-IT"/>
        </w:rPr>
        <w:t>attrezzi messi a disposizione.</w:t>
      </w:r>
    </w:p>
    <w:p w:rsidRPr="008F0566" w:rsidR="008F0566" w:rsidP="008F0566" w:rsidRDefault="008F0566" w14:paraId="60DB9FE1" w14:textId="77777777">
      <w:pPr>
        <w:pStyle w:val="paragraph"/>
        <w:numPr>
          <w:ilvl w:val="0"/>
          <w:numId w:val="35"/>
        </w:numPr>
        <w:adjustRightInd w:val="0"/>
        <w:snapToGrid w:val="0"/>
        <w:spacing w:before="0" w:beforeAutospacing="0" w:after="0" w:afterAutospacing="0"/>
        <w:ind w:left="709" w:hanging="283"/>
        <w:jc w:val="both"/>
        <w:textAlignment w:val="baseline"/>
        <w:rPr>
          <w:rFonts w:ascii="Times" w:hAnsi="Times" w:cs="Calibri"/>
          <w:bCs/>
          <w:lang w:val="it-IT"/>
        </w:rPr>
      </w:pPr>
      <w:r w:rsidRPr="1C5E0748" w:rsidR="008F0566">
        <w:rPr>
          <w:rFonts w:ascii="Times" w:hAnsi="Times" w:cs="Calibri"/>
          <w:lang w:val="it-IT"/>
        </w:rPr>
        <w:t>La</w:t>
      </w:r>
      <w:r w:rsidRPr="1C5E0748" w:rsidR="008F0566">
        <w:rPr>
          <w:rFonts w:ascii="Times" w:hAnsi="Times" w:cs="Calibri"/>
          <w:lang w:val="it-IT"/>
        </w:rPr>
        <w:t xml:space="preserve"> cucina </w:t>
      </w:r>
      <w:r w:rsidRPr="1C5E0748" w:rsidR="008F0566">
        <w:rPr>
          <w:rFonts w:ascii="Times" w:hAnsi="Times" w:cs="Calibri"/>
          <w:lang w:val="it-IT"/>
        </w:rPr>
        <w:t>dev’essere pulita, con particolare attenzione,</w:t>
      </w:r>
      <w:r w:rsidRPr="1C5E0748" w:rsidR="008F0566">
        <w:rPr>
          <w:rFonts w:ascii="Times" w:hAnsi="Times" w:cs="Calibri"/>
          <w:lang w:val="it-IT"/>
        </w:rPr>
        <w:t xml:space="preserve"> alla fine di ogni past</w:t>
      </w:r>
      <w:r w:rsidRPr="1C5E0748" w:rsidR="008F0566">
        <w:rPr>
          <w:rFonts w:ascii="Times" w:hAnsi="Times" w:cs="Calibri"/>
          <w:lang w:val="it-IT"/>
        </w:rPr>
        <w:t>o con gli appositi detersivi forniti dalla Casa. È vietato l’accesso in cucina ai bambini, solo possono entrare in questo ambiente gli addetti alla preparazione dei pasti.</w:t>
      </w:r>
    </w:p>
    <w:p w:rsidRPr="008F0566" w:rsidR="008F0566" w:rsidP="008F0566" w:rsidRDefault="008F0566" w14:paraId="64916B0E" w14:textId="36B96DB4">
      <w:pPr>
        <w:pStyle w:val="paragraph"/>
        <w:numPr>
          <w:ilvl w:val="0"/>
          <w:numId w:val="35"/>
        </w:numPr>
        <w:adjustRightInd w:val="0"/>
        <w:snapToGrid w:val="0"/>
        <w:spacing w:before="0" w:beforeAutospacing="0" w:after="0" w:afterAutospacing="0"/>
        <w:ind w:left="709" w:hanging="283"/>
        <w:jc w:val="both"/>
        <w:textAlignment w:val="baseline"/>
        <w:rPr>
          <w:rFonts w:ascii="Times" w:hAnsi="Times" w:cs="Calibri"/>
          <w:bCs/>
          <w:lang w:val="it-IT"/>
        </w:rPr>
      </w:pPr>
      <w:r w:rsidRPr="1C5E0748" w:rsidR="008F0566">
        <w:rPr>
          <w:rFonts w:ascii="Times" w:hAnsi="Times" w:cs="Calibri"/>
          <w:lang w:val="it-IT"/>
        </w:rPr>
        <w:t xml:space="preserve">La pulizia degli ambienti è </w:t>
      </w:r>
      <w:r w:rsidRPr="1C5E0748" w:rsidR="008F0566">
        <w:rPr>
          <w:rFonts w:ascii="Times" w:hAnsi="Times" w:cs="Calibri"/>
          <w:lang w:val="it-IT"/>
        </w:rPr>
        <w:t>necessaria</w:t>
      </w:r>
      <w:r w:rsidRPr="1C5E0748" w:rsidR="008F0566">
        <w:rPr>
          <w:rFonts w:ascii="Times" w:hAnsi="Times" w:cs="Calibri"/>
          <w:lang w:val="it-IT"/>
        </w:rPr>
        <w:t xml:space="preserve"> per garantire </w:t>
      </w:r>
      <w:r w:rsidRPr="1C5E0748" w:rsidR="008F0566">
        <w:rPr>
          <w:rFonts w:ascii="Times" w:hAnsi="Times" w:cs="Calibri"/>
          <w:lang w:val="it-IT"/>
        </w:rPr>
        <w:t>l’arrivo di gruppo</w:t>
      </w:r>
      <w:r w:rsidRPr="1C5E0748" w:rsidR="008F0566">
        <w:rPr>
          <w:rFonts w:ascii="Times" w:hAnsi="Times" w:cs="Calibri"/>
          <w:lang w:val="it-IT"/>
        </w:rPr>
        <w:t xml:space="preserve"> successivi</w:t>
      </w:r>
      <w:r w:rsidRPr="1C5E0748" w:rsidR="008F0566">
        <w:rPr>
          <w:rFonts w:ascii="Times" w:hAnsi="Times" w:cs="Calibri"/>
          <w:lang w:val="it-IT"/>
        </w:rPr>
        <w:t xml:space="preserve">. Il gruppo deve provvedere affinché </w:t>
      </w:r>
      <w:r w:rsidRPr="1C5E0748" w:rsidR="008F0566">
        <w:rPr>
          <w:rFonts w:ascii="Times" w:hAnsi="Times" w:cs="Calibri"/>
          <w:lang w:val="it-IT"/>
        </w:rPr>
        <w:t>i rifiuti vengano portati negli appositi cassonetti</w:t>
      </w:r>
      <w:r w:rsidRPr="1C5E0748" w:rsidR="008F0566">
        <w:rPr>
          <w:rFonts w:ascii="Times" w:hAnsi="Times" w:cs="Calibri"/>
          <w:lang w:val="it-IT"/>
        </w:rPr>
        <w:t xml:space="preserve"> al fine del soggiorno, </w:t>
      </w:r>
      <w:r w:rsidRPr="1C5E0748" w:rsidR="008F0566">
        <w:rPr>
          <w:rFonts w:ascii="Times" w:hAnsi="Times" w:cs="Calibri"/>
          <w:lang w:val="it-IT"/>
        </w:rPr>
        <w:t>avendo cura di differenziarl</w:t>
      </w:r>
      <w:r w:rsidRPr="1C5E0748" w:rsidR="008F0566">
        <w:rPr>
          <w:rFonts w:ascii="Times" w:hAnsi="Times" w:cs="Calibri"/>
          <w:lang w:val="it-IT"/>
        </w:rPr>
        <w:t>i secondo la natura del materiale</w:t>
      </w:r>
      <w:r w:rsidRPr="1C5E0748" w:rsidR="008F0566">
        <w:rPr>
          <w:rFonts w:ascii="Times" w:hAnsi="Times" w:cs="Calibri"/>
          <w:lang w:val="it-IT"/>
        </w:rPr>
        <w:t xml:space="preserve"> (carta, vetro, plastica, lattine, umido e secco).</w:t>
      </w:r>
      <w:r w:rsidRPr="1C5E0748" w:rsidR="008F0566">
        <w:rPr>
          <w:rFonts w:ascii="Times" w:hAnsi="Times" w:cs="Calibri"/>
          <w:lang w:val="it-IT"/>
        </w:rPr>
        <w:t xml:space="preserve"> </w:t>
      </w:r>
    </w:p>
    <w:p w:rsidRPr="008F0566" w:rsidR="008F0566" w:rsidP="008F0566" w:rsidRDefault="008F0566" w14:paraId="39C4DCA4" w14:textId="77777777">
      <w:pPr>
        <w:pStyle w:val="paragraph"/>
        <w:numPr>
          <w:ilvl w:val="0"/>
          <w:numId w:val="35"/>
        </w:numPr>
        <w:adjustRightInd w:val="0"/>
        <w:snapToGrid w:val="0"/>
        <w:spacing w:before="0" w:beforeAutospacing="0" w:after="0" w:afterAutospacing="0"/>
        <w:ind w:left="709" w:hanging="283"/>
        <w:jc w:val="both"/>
        <w:textAlignment w:val="baseline"/>
        <w:rPr>
          <w:rFonts w:ascii="Times" w:hAnsi="Times" w:cs="Calibri"/>
          <w:bCs/>
          <w:lang w:val="it-IT"/>
        </w:rPr>
      </w:pPr>
      <w:r w:rsidRPr="1C5E0748" w:rsidR="008F0566">
        <w:rPr>
          <w:rFonts w:ascii="Times" w:hAnsi="Times" w:cs="Calibri"/>
          <w:lang w:val="it-IT"/>
        </w:rPr>
        <w:t>Il Circolo Consolazione e Letizia</w:t>
      </w:r>
      <w:r w:rsidRPr="1C5E0748" w:rsidR="008F0566">
        <w:rPr>
          <w:rFonts w:ascii="Times" w:hAnsi="Times" w:cs="Calibri"/>
          <w:lang w:val="it-IT"/>
        </w:rPr>
        <w:t xml:space="preserve"> non risponde dei valori lasciati incustoditi </w:t>
      </w:r>
      <w:r w:rsidRPr="1C5E0748" w:rsidR="008F0566">
        <w:rPr>
          <w:rFonts w:ascii="Times" w:hAnsi="Times" w:cs="Calibri"/>
          <w:lang w:val="it-IT"/>
        </w:rPr>
        <w:t>nei locali</w:t>
      </w:r>
      <w:r w:rsidRPr="1C5E0748" w:rsidR="008F0566">
        <w:rPr>
          <w:rFonts w:ascii="Times" w:hAnsi="Times" w:cs="Calibri"/>
          <w:lang w:val="it-IT"/>
        </w:rPr>
        <w:t>.</w:t>
      </w:r>
    </w:p>
    <w:p w:rsidRPr="008F0566" w:rsidR="008F0566" w:rsidP="008F0566" w:rsidRDefault="008F0566" w14:paraId="50515046" w14:textId="77777777">
      <w:pPr>
        <w:pStyle w:val="paragraph"/>
        <w:numPr>
          <w:ilvl w:val="0"/>
          <w:numId w:val="35"/>
        </w:numPr>
        <w:adjustRightInd w:val="0"/>
        <w:snapToGrid w:val="0"/>
        <w:spacing w:before="0" w:beforeAutospacing="0" w:after="0" w:afterAutospacing="0"/>
        <w:ind w:left="709" w:hanging="283"/>
        <w:jc w:val="both"/>
        <w:textAlignment w:val="baseline"/>
        <w:rPr>
          <w:rFonts w:ascii="Times" w:hAnsi="Times" w:cs="Calibri"/>
          <w:bCs/>
          <w:lang w:val="it-IT"/>
        </w:rPr>
      </w:pPr>
      <w:r w:rsidRPr="1C5E0748" w:rsidR="008F0566">
        <w:rPr>
          <w:rFonts w:ascii="Times" w:hAnsi="Times" w:cs="Calibri"/>
          <w:lang w:val="it-IT"/>
        </w:rPr>
        <w:t xml:space="preserve">È vietato introdurre </w:t>
      </w:r>
      <w:r w:rsidRPr="1C5E0748" w:rsidR="008F0566">
        <w:rPr>
          <w:rFonts w:ascii="Times" w:hAnsi="Times" w:cs="Calibri"/>
          <w:lang w:val="it-IT"/>
        </w:rPr>
        <w:t xml:space="preserve">persone estranee alla lista consegnata </w:t>
      </w:r>
      <w:r w:rsidRPr="1C5E0748" w:rsidR="008F0566">
        <w:rPr>
          <w:rFonts w:ascii="Times" w:hAnsi="Times" w:cs="Calibri"/>
          <w:lang w:val="it-IT"/>
        </w:rPr>
        <w:t>nella</w:t>
      </w:r>
      <w:r w:rsidRPr="1C5E0748" w:rsidR="008F0566">
        <w:rPr>
          <w:rFonts w:ascii="Times" w:hAnsi="Times" w:cs="Calibri"/>
          <w:lang w:val="it-IT"/>
        </w:rPr>
        <w:t xml:space="preserve"> convenzione. </w:t>
      </w:r>
      <w:r w:rsidRPr="1C5E0748" w:rsidR="008F0566">
        <w:rPr>
          <w:rFonts w:ascii="Times" w:hAnsi="Times" w:cs="Calibri"/>
          <w:lang w:val="it-IT"/>
        </w:rPr>
        <w:t xml:space="preserve">È </w:t>
      </w:r>
      <w:r w:rsidRPr="1C5E0748" w:rsidR="008F0566">
        <w:rPr>
          <w:rFonts w:ascii="Times" w:hAnsi="Times" w:cs="Calibri"/>
          <w:lang w:val="it-IT"/>
        </w:rPr>
        <w:t>vietato l’introduzione di animali all’interno della proprietà</w:t>
      </w:r>
      <w:r w:rsidRPr="1C5E0748" w:rsidR="008F0566">
        <w:rPr>
          <w:rFonts w:ascii="Times" w:hAnsi="Times" w:cs="Calibri"/>
          <w:lang w:val="it-IT"/>
        </w:rPr>
        <w:t xml:space="preserve"> e dei locali.</w:t>
      </w:r>
    </w:p>
    <w:p w:rsidRPr="006710C8" w:rsidR="008F0566" w:rsidP="008F0566" w:rsidRDefault="008F0566" w14:paraId="5A817F52"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34FE4A3A" w14:textId="77777777">
      <w:pPr>
        <w:pStyle w:val="ListParagraph"/>
        <w:numPr>
          <w:ilvl w:val="0"/>
          <w:numId w:val="33"/>
        </w:numPr>
        <w:adjustRightInd w:val="0"/>
        <w:snapToGrid w:val="0"/>
        <w:ind w:left="426" w:hanging="426"/>
        <w:contextualSpacing w:val="0"/>
        <w:jc w:val="both"/>
        <w:rPr>
          <w:rFonts w:ascii="Times" w:hAnsi="Times" w:cs="Calibri"/>
          <w:lang w:val="it-IT"/>
        </w:rPr>
      </w:pPr>
      <w:r w:rsidRPr="008F0566">
        <w:rPr>
          <w:rFonts w:ascii="Times" w:hAnsi="Times" w:cs="Calibri"/>
          <w:lang w:val="it-IT"/>
        </w:rPr>
        <w:t>Sicurezza</w:t>
      </w:r>
    </w:p>
    <w:p w:rsidRPr="008F0566" w:rsidR="008F0566" w:rsidP="008F0566" w:rsidRDefault="008F0566" w14:paraId="1A7259F5"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2FF1B90A" w14:textId="77777777">
      <w:pPr>
        <w:pStyle w:val="paragraph"/>
        <w:adjustRightInd w:val="0"/>
        <w:snapToGrid w:val="0"/>
        <w:spacing w:before="0" w:beforeAutospacing="0" w:after="0" w:afterAutospacing="0"/>
        <w:ind w:firstLine="426"/>
        <w:jc w:val="both"/>
        <w:textAlignment w:val="baseline"/>
        <w:rPr>
          <w:rFonts w:ascii="Times" w:hAnsi="Times" w:cs="Calibri"/>
          <w:bCs/>
          <w:lang w:val="it-IT"/>
        </w:rPr>
      </w:pPr>
      <w:r w:rsidRPr="008F0566">
        <w:rPr>
          <w:rFonts w:ascii="Times" w:hAnsi="Times" w:cs="Calibri"/>
          <w:bCs/>
          <w:lang w:val="it-IT"/>
        </w:rPr>
        <w:t>È assolutamente vietato:</w:t>
      </w:r>
    </w:p>
    <w:p w:rsidRPr="008F0566" w:rsidR="008F0566" w:rsidP="008F0566" w:rsidRDefault="008F0566" w14:paraId="67546E7A"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2D1F20DA" w14:textId="77777777">
      <w:pPr>
        <w:pStyle w:val="paragraph"/>
        <w:numPr>
          <w:ilvl w:val="0"/>
          <w:numId w:val="34"/>
        </w:numPr>
        <w:adjustRightInd w:val="0"/>
        <w:snapToGrid w:val="0"/>
        <w:spacing w:before="0" w:beforeAutospacing="0" w:after="0" w:afterAutospacing="0"/>
        <w:ind w:left="709" w:hanging="283"/>
        <w:jc w:val="both"/>
        <w:textAlignment w:val="baseline"/>
        <w:rPr>
          <w:rFonts w:ascii="Times" w:hAnsi="Times" w:cs="Calibri"/>
          <w:bCs/>
          <w:lang w:val="it-IT"/>
        </w:rPr>
      </w:pPr>
      <w:r w:rsidRPr="008F0566">
        <w:rPr>
          <w:rFonts w:ascii="Times" w:hAnsi="Times" w:cs="Calibri"/>
          <w:bCs/>
          <w:lang w:val="it-IT"/>
        </w:rPr>
        <w:t xml:space="preserve">fumare all’interno dell’edificio; </w:t>
      </w:r>
    </w:p>
    <w:p w:rsidRPr="008F0566" w:rsidR="008F0566" w:rsidP="008F0566" w:rsidRDefault="008F0566" w14:paraId="1E3C1F91" w14:textId="77777777">
      <w:pPr>
        <w:pStyle w:val="paragraph"/>
        <w:numPr>
          <w:ilvl w:val="0"/>
          <w:numId w:val="34"/>
        </w:numPr>
        <w:adjustRightInd w:val="0"/>
        <w:snapToGrid w:val="0"/>
        <w:spacing w:before="0" w:beforeAutospacing="0" w:after="0" w:afterAutospacing="0"/>
        <w:ind w:left="709" w:hanging="283"/>
        <w:jc w:val="both"/>
        <w:textAlignment w:val="baseline"/>
        <w:rPr>
          <w:rFonts w:ascii="Times" w:hAnsi="Times" w:cs="Calibri"/>
          <w:bCs/>
          <w:lang w:val="it-IT"/>
        </w:rPr>
      </w:pPr>
      <w:r w:rsidRPr="008F0566">
        <w:rPr>
          <w:rFonts w:ascii="Times" w:hAnsi="Times" w:cs="Calibri"/>
          <w:bCs/>
          <w:lang w:val="it-IT"/>
        </w:rPr>
        <w:t xml:space="preserve">usare fiamme all’interno dell’edificio; </w:t>
      </w:r>
    </w:p>
    <w:p w:rsidRPr="008F0566" w:rsidR="008F0566" w:rsidP="008F0566" w:rsidRDefault="008F0566" w14:paraId="0393C563" w14:textId="77777777">
      <w:pPr>
        <w:pStyle w:val="paragraph"/>
        <w:numPr>
          <w:ilvl w:val="0"/>
          <w:numId w:val="34"/>
        </w:numPr>
        <w:adjustRightInd w:val="0"/>
        <w:snapToGrid w:val="0"/>
        <w:spacing w:before="0" w:beforeAutospacing="0" w:after="0" w:afterAutospacing="0"/>
        <w:ind w:left="709" w:hanging="283"/>
        <w:jc w:val="both"/>
        <w:textAlignment w:val="baseline"/>
        <w:rPr>
          <w:rFonts w:ascii="Times" w:hAnsi="Times" w:cs="Calibri"/>
          <w:bCs/>
          <w:lang w:val="it-IT"/>
        </w:rPr>
      </w:pPr>
      <w:r w:rsidRPr="008F0566">
        <w:rPr>
          <w:rFonts w:ascii="Times" w:hAnsi="Times" w:cs="Calibri"/>
          <w:bCs/>
          <w:lang w:val="it-IT"/>
        </w:rPr>
        <w:t>utilizzare fornelli da campeggio, bombolette di gas, accendini e carica accendini a gas;</w:t>
      </w:r>
    </w:p>
    <w:p w:rsidRPr="008F0566" w:rsidR="008F0566" w:rsidP="008F0566" w:rsidRDefault="008F0566" w14:paraId="570813EC" w14:textId="77777777">
      <w:pPr>
        <w:pStyle w:val="paragraph"/>
        <w:numPr>
          <w:ilvl w:val="0"/>
          <w:numId w:val="34"/>
        </w:numPr>
        <w:adjustRightInd w:val="0"/>
        <w:snapToGrid w:val="0"/>
        <w:spacing w:before="0" w:beforeAutospacing="0" w:after="0" w:afterAutospacing="0"/>
        <w:ind w:left="709" w:hanging="283"/>
        <w:jc w:val="both"/>
        <w:textAlignment w:val="baseline"/>
        <w:rPr>
          <w:rFonts w:ascii="Times" w:hAnsi="Times" w:cs="Calibri"/>
          <w:bCs/>
          <w:lang w:val="it-IT"/>
        </w:rPr>
      </w:pPr>
      <w:r w:rsidRPr="008F0566">
        <w:rPr>
          <w:rFonts w:ascii="Times" w:hAnsi="Times" w:cs="Calibri"/>
          <w:bCs/>
          <w:lang w:val="it-IT"/>
        </w:rPr>
        <w:t>introdurre nei locali materiali esplosivi, fuochi d’artificio e petardi;</w:t>
      </w:r>
    </w:p>
    <w:p w:rsidRPr="008F0566" w:rsidR="008F0566" w:rsidP="008F0566" w:rsidRDefault="008F0566" w14:paraId="6BF11DF9" w14:textId="77777777">
      <w:pPr>
        <w:pStyle w:val="paragraph"/>
        <w:numPr>
          <w:ilvl w:val="0"/>
          <w:numId w:val="34"/>
        </w:numPr>
        <w:adjustRightInd w:val="0"/>
        <w:snapToGrid w:val="0"/>
        <w:spacing w:before="0" w:beforeAutospacing="0" w:after="0" w:afterAutospacing="0"/>
        <w:ind w:left="709" w:hanging="283"/>
        <w:jc w:val="both"/>
        <w:textAlignment w:val="baseline"/>
        <w:rPr>
          <w:rFonts w:ascii="Times" w:hAnsi="Times" w:cs="Calibri"/>
          <w:bCs/>
          <w:lang w:val="it-IT"/>
        </w:rPr>
      </w:pPr>
      <w:r w:rsidRPr="008F0566">
        <w:rPr>
          <w:rFonts w:ascii="Times" w:hAnsi="Times" w:cs="Calibri"/>
          <w:bCs/>
          <w:lang w:val="it-IT"/>
        </w:rPr>
        <w:t>introdurre ni locali materiali infiammabili in recipienti quali benzina, gasolio e solventi;</w:t>
      </w:r>
    </w:p>
    <w:p w:rsidRPr="008F0566" w:rsidR="008F0566" w:rsidP="008F0566" w:rsidRDefault="008F0566" w14:paraId="1C17C01C" w14:textId="77777777">
      <w:pPr>
        <w:pStyle w:val="paragraph"/>
        <w:numPr>
          <w:ilvl w:val="0"/>
          <w:numId w:val="34"/>
        </w:numPr>
        <w:adjustRightInd w:val="0"/>
        <w:snapToGrid w:val="0"/>
        <w:spacing w:before="0" w:beforeAutospacing="0" w:after="0" w:afterAutospacing="0"/>
        <w:ind w:left="709" w:hanging="283"/>
        <w:jc w:val="both"/>
        <w:textAlignment w:val="baseline"/>
        <w:rPr>
          <w:rFonts w:ascii="Times" w:hAnsi="Times" w:cs="Calibri"/>
          <w:bCs/>
          <w:lang w:val="it-IT"/>
        </w:rPr>
      </w:pPr>
      <w:r w:rsidRPr="008F0566">
        <w:rPr>
          <w:rFonts w:ascii="Times" w:hAnsi="Times" w:cs="Calibri"/>
          <w:bCs/>
          <w:lang w:val="it-IT"/>
        </w:rPr>
        <w:t>introdurre nei locali e usare stufette, ferri da stiro, apparecchi elettrici dotati di resistenze;</w:t>
      </w:r>
    </w:p>
    <w:p w:rsidRPr="008F0566" w:rsidR="008F0566" w:rsidP="008F0566" w:rsidRDefault="008F0566" w14:paraId="5631C651" w14:textId="77777777">
      <w:pPr>
        <w:pStyle w:val="paragraph"/>
        <w:numPr>
          <w:ilvl w:val="0"/>
          <w:numId w:val="34"/>
        </w:numPr>
        <w:adjustRightInd w:val="0"/>
        <w:snapToGrid w:val="0"/>
        <w:spacing w:before="0" w:beforeAutospacing="0" w:after="0" w:afterAutospacing="0"/>
        <w:ind w:left="709" w:hanging="283"/>
        <w:jc w:val="both"/>
        <w:textAlignment w:val="baseline"/>
        <w:rPr>
          <w:rFonts w:ascii="Times" w:hAnsi="Times" w:cs="Calibri"/>
          <w:bCs/>
          <w:lang w:val="it-IT"/>
        </w:rPr>
      </w:pPr>
      <w:r w:rsidRPr="00407E96">
        <w:rPr>
          <w:rFonts w:ascii="Times" w:hAnsi="Times" w:cs="Calibri"/>
          <w:bCs/>
          <w:lang w:val="it-IT"/>
        </w:rPr>
        <w:t xml:space="preserve">accendere fuochi in tutta l’area </w:t>
      </w:r>
      <w:r w:rsidRPr="008F0566">
        <w:rPr>
          <w:rFonts w:ascii="Times" w:hAnsi="Times" w:cs="Calibri"/>
          <w:bCs/>
          <w:lang w:val="it-IT"/>
        </w:rPr>
        <w:t>di proprietà della Casa</w:t>
      </w:r>
      <w:r w:rsidRPr="00407E96">
        <w:rPr>
          <w:rFonts w:ascii="Times" w:hAnsi="Times" w:cs="Calibri"/>
          <w:bCs/>
          <w:lang w:val="it-IT"/>
        </w:rPr>
        <w:t xml:space="preserve">, </w:t>
      </w:r>
      <w:r w:rsidRPr="008F0566">
        <w:rPr>
          <w:rFonts w:ascii="Times" w:hAnsi="Times" w:cs="Calibri"/>
          <w:bCs/>
          <w:lang w:val="it-IT"/>
        </w:rPr>
        <w:t xml:space="preserve">sia all’interno, sia </w:t>
      </w:r>
      <w:r w:rsidRPr="00407E96">
        <w:rPr>
          <w:rFonts w:ascii="Times" w:hAnsi="Times" w:cs="Calibri"/>
          <w:bCs/>
          <w:lang w:val="it-IT"/>
        </w:rPr>
        <w:t>all’esterno</w:t>
      </w:r>
      <w:r w:rsidRPr="008F0566">
        <w:rPr>
          <w:rFonts w:ascii="Times" w:hAnsi="Times" w:cs="Calibri"/>
          <w:bCs/>
          <w:lang w:val="it-IT"/>
        </w:rPr>
        <w:t>.</w:t>
      </w:r>
    </w:p>
    <w:p w:rsidRPr="008F0566" w:rsidR="008F0566" w:rsidP="008F0566" w:rsidRDefault="008F0566" w14:paraId="4E91EA97"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4EE1828A" w14:textId="77777777">
      <w:pPr>
        <w:pStyle w:val="paragraph"/>
        <w:adjustRightInd w:val="0"/>
        <w:snapToGrid w:val="0"/>
        <w:spacing w:before="0" w:beforeAutospacing="0" w:after="0" w:afterAutospacing="0"/>
        <w:ind w:left="426"/>
        <w:jc w:val="both"/>
        <w:textAlignment w:val="baseline"/>
        <w:rPr>
          <w:rFonts w:ascii="Times" w:hAnsi="Times" w:cs="Calibri"/>
          <w:bCs/>
          <w:lang w:val="it-IT"/>
        </w:rPr>
      </w:pPr>
      <w:r w:rsidRPr="008F0566">
        <w:rPr>
          <w:rFonts w:ascii="Times" w:hAnsi="Times" w:cs="Calibri"/>
          <w:bCs/>
          <w:lang w:val="it-IT"/>
        </w:rPr>
        <w:t>Il capogruppo ha la responsabilità a prendere visione dei piani di emergenza e della posizione delle vie di fuga in caso di evacuazione, nonché di avere persone abilitate all’uso degli estintori portatili. In situazione di emergenza, deve occuparsi di verificare la completa evacuazione dei locali tramite il conteggio di tutti i membri del gruppo presso il punto di raccolta fissato nel giardino di fronte alla Casa.</w:t>
      </w:r>
    </w:p>
    <w:p w:rsidRPr="008F0566" w:rsidR="008F0566" w:rsidP="008F0566" w:rsidRDefault="008F0566" w14:paraId="3C59C040"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5A31221A" w14:textId="77777777">
      <w:pPr>
        <w:pStyle w:val="ListParagraph"/>
        <w:numPr>
          <w:ilvl w:val="0"/>
          <w:numId w:val="33"/>
        </w:numPr>
        <w:adjustRightInd w:val="0"/>
        <w:snapToGrid w:val="0"/>
        <w:ind w:left="426" w:hanging="426"/>
        <w:contextualSpacing w:val="0"/>
        <w:jc w:val="both"/>
        <w:rPr>
          <w:rFonts w:ascii="Times" w:hAnsi="Times" w:cs="Calibri"/>
          <w:lang w:val="it-IT"/>
        </w:rPr>
      </w:pPr>
      <w:r w:rsidRPr="008F0566">
        <w:rPr>
          <w:rFonts w:ascii="Times" w:hAnsi="Times" w:cs="Calibri"/>
          <w:lang w:val="it-IT"/>
        </w:rPr>
        <w:t>Orari</w:t>
      </w:r>
    </w:p>
    <w:p w:rsidRPr="008F0566" w:rsidR="008F0566" w:rsidP="008F0566" w:rsidRDefault="008F0566" w14:paraId="29F62AE5" w14:textId="77777777">
      <w:pPr>
        <w:pStyle w:val="ListParagraph"/>
        <w:adjustRightInd w:val="0"/>
        <w:snapToGrid w:val="0"/>
        <w:ind w:left="426"/>
        <w:contextualSpacing w:val="0"/>
        <w:jc w:val="both"/>
        <w:rPr>
          <w:rFonts w:ascii="Times" w:hAnsi="Times" w:cs="Calibri"/>
          <w:lang w:val="it-IT"/>
        </w:rPr>
      </w:pPr>
    </w:p>
    <w:p w:rsidRPr="008F0566" w:rsidR="008F0566" w:rsidP="008F0566" w:rsidRDefault="008F0566" w14:paraId="63D858CC" w14:textId="77777777">
      <w:pPr>
        <w:pStyle w:val="ListParagraph"/>
        <w:numPr>
          <w:ilvl w:val="0"/>
          <w:numId w:val="36"/>
        </w:numPr>
        <w:adjustRightInd w:val="0"/>
        <w:snapToGrid w:val="0"/>
        <w:ind w:left="709" w:hanging="283"/>
        <w:contextualSpacing w:val="0"/>
        <w:jc w:val="both"/>
        <w:rPr>
          <w:rFonts w:ascii="Times" w:hAnsi="Times" w:cs="Calibri"/>
          <w:bCs/>
          <w:lang w:val="it-IT"/>
        </w:rPr>
      </w:pPr>
      <w:r w:rsidRPr="008F0566">
        <w:rPr>
          <w:rFonts w:ascii="Times" w:hAnsi="Times" w:cs="Calibri"/>
          <w:bCs/>
          <w:lang w:val="it-IT"/>
        </w:rPr>
        <w:t>Gli orari di arrivo e di partenza sono concordati con il personale volontario della casa.</w:t>
      </w:r>
    </w:p>
    <w:p w:rsidRPr="008F0566" w:rsidR="008F0566" w:rsidP="008F0566" w:rsidRDefault="008F0566" w14:paraId="7DD3807E" w14:textId="77777777">
      <w:pPr>
        <w:pStyle w:val="ListParagraph"/>
        <w:numPr>
          <w:ilvl w:val="0"/>
          <w:numId w:val="36"/>
        </w:numPr>
        <w:adjustRightInd w:val="0"/>
        <w:snapToGrid w:val="0"/>
        <w:ind w:left="709" w:hanging="283"/>
        <w:contextualSpacing w:val="0"/>
        <w:jc w:val="both"/>
        <w:rPr>
          <w:rFonts w:ascii="Times" w:hAnsi="Times" w:eastAsia="Times New Roman" w:cs="Calibri"/>
          <w:bCs/>
          <w:lang w:val="it-IT"/>
        </w:rPr>
      </w:pPr>
      <w:r w:rsidRPr="00407E96">
        <w:rPr>
          <w:rFonts w:ascii="Times" w:hAnsi="Times" w:eastAsia="Times New Roman" w:cs="Calibri"/>
          <w:bCs/>
          <w:lang w:val="it-IT"/>
        </w:rPr>
        <w:t>L’orario di silenzio notturno deve essere rispettato</w:t>
      </w:r>
      <w:r w:rsidRPr="008F0566">
        <w:rPr>
          <w:rFonts w:ascii="Times" w:hAnsi="Times" w:eastAsia="Times New Roman" w:cs="Calibri"/>
          <w:bCs/>
          <w:lang w:val="it-IT"/>
        </w:rPr>
        <w:t>. D</w:t>
      </w:r>
      <w:r w:rsidRPr="00407E96">
        <w:rPr>
          <w:rFonts w:ascii="Times" w:hAnsi="Times" w:eastAsia="Times New Roman" w:cs="Calibri"/>
          <w:bCs/>
          <w:lang w:val="it-IT"/>
        </w:rPr>
        <w:t xml:space="preserve">opo le ore </w:t>
      </w:r>
      <w:r w:rsidRPr="008F0566">
        <w:rPr>
          <w:rFonts w:ascii="Times" w:hAnsi="Times" w:eastAsia="Times New Roman" w:cs="Calibri"/>
          <w:bCs/>
          <w:lang w:val="it-IT"/>
        </w:rPr>
        <w:t>22</w:t>
      </w:r>
      <w:r w:rsidRPr="00407E96">
        <w:rPr>
          <w:rFonts w:ascii="Times" w:hAnsi="Times" w:eastAsia="Times New Roman" w:cs="Calibri"/>
          <w:bCs/>
          <w:lang w:val="it-IT"/>
        </w:rPr>
        <w:t>.</w:t>
      </w:r>
      <w:r w:rsidRPr="008F0566">
        <w:rPr>
          <w:rFonts w:ascii="Times" w:hAnsi="Times" w:eastAsia="Times New Roman" w:cs="Calibri"/>
          <w:bCs/>
          <w:lang w:val="it-IT"/>
        </w:rPr>
        <w:t>00</w:t>
      </w:r>
      <w:r w:rsidRPr="00407E96">
        <w:rPr>
          <w:rFonts w:ascii="Times" w:hAnsi="Times" w:eastAsia="Times New Roman" w:cs="Calibri"/>
          <w:bCs/>
          <w:lang w:val="it-IT"/>
        </w:rPr>
        <w:t xml:space="preserve"> il gruppo è </w:t>
      </w:r>
      <w:r w:rsidRPr="008F0566">
        <w:rPr>
          <w:rFonts w:ascii="Times" w:hAnsi="Times" w:eastAsia="Times New Roman" w:cs="Calibri"/>
          <w:bCs/>
          <w:lang w:val="it-IT"/>
        </w:rPr>
        <w:t>invitato</w:t>
      </w:r>
      <w:r w:rsidRPr="00407E96">
        <w:rPr>
          <w:rFonts w:ascii="Times" w:hAnsi="Times" w:eastAsia="Times New Roman" w:cs="Calibri"/>
          <w:bCs/>
          <w:lang w:val="it-IT"/>
        </w:rPr>
        <w:t xml:space="preserve"> a </w:t>
      </w:r>
      <w:r w:rsidRPr="008F0566">
        <w:rPr>
          <w:rFonts w:ascii="Times" w:hAnsi="Times" w:eastAsia="Times New Roman" w:cs="Calibri"/>
          <w:bCs/>
          <w:lang w:val="it-IT"/>
        </w:rPr>
        <w:t>evitare</w:t>
      </w:r>
      <w:r w:rsidRPr="00407E96">
        <w:rPr>
          <w:rFonts w:ascii="Times" w:hAnsi="Times" w:eastAsia="Times New Roman" w:cs="Calibri"/>
          <w:bCs/>
          <w:lang w:val="it-IT"/>
        </w:rPr>
        <w:t xml:space="preserve"> </w:t>
      </w:r>
      <w:r w:rsidRPr="008F0566">
        <w:rPr>
          <w:rFonts w:ascii="Times" w:hAnsi="Times" w:eastAsia="Times New Roman" w:cs="Calibri"/>
          <w:bCs/>
          <w:lang w:val="it-IT"/>
        </w:rPr>
        <w:t>rumori nelle stanze, corridoi o scale, nonché a</w:t>
      </w:r>
      <w:r w:rsidRPr="00407E96">
        <w:rPr>
          <w:rFonts w:ascii="Times" w:hAnsi="Times" w:eastAsia="Times New Roman" w:cs="Calibri"/>
          <w:bCs/>
          <w:lang w:val="it-IT"/>
        </w:rPr>
        <w:t>ll’esterno</w:t>
      </w:r>
      <w:r w:rsidRPr="008F0566">
        <w:rPr>
          <w:rFonts w:ascii="Times" w:hAnsi="Times" w:eastAsia="Times New Roman" w:cs="Calibri"/>
          <w:bCs/>
          <w:lang w:val="it-IT"/>
        </w:rPr>
        <w:t xml:space="preserve"> della Casa.</w:t>
      </w:r>
    </w:p>
    <w:p w:rsidRPr="008F0566" w:rsidR="008F0566" w:rsidP="008F0566" w:rsidRDefault="008F0566" w14:paraId="35F561AD" w14:textId="77777777">
      <w:pPr>
        <w:pStyle w:val="ListParagraph"/>
        <w:numPr>
          <w:ilvl w:val="0"/>
          <w:numId w:val="36"/>
        </w:numPr>
        <w:adjustRightInd w:val="0"/>
        <w:snapToGrid w:val="0"/>
        <w:ind w:left="709" w:hanging="283"/>
        <w:contextualSpacing w:val="0"/>
        <w:jc w:val="both"/>
        <w:rPr>
          <w:rFonts w:ascii="Times" w:hAnsi="Times" w:eastAsia="Times New Roman" w:cs="Calibri"/>
          <w:bCs/>
          <w:lang w:val="it-IT"/>
        </w:rPr>
      </w:pPr>
      <w:r w:rsidRPr="008F0566">
        <w:rPr>
          <w:rFonts w:ascii="Times" w:hAnsi="Times" w:cs="Calibri"/>
          <w:bCs/>
          <w:lang w:val="it-IT"/>
        </w:rPr>
        <w:t>Il capogruppo ha la responsabilità di assicurare che gli ospiti rispettino la quiete pubblica.</w:t>
      </w:r>
    </w:p>
    <w:p w:rsidRPr="00407E96" w:rsidR="008F0566" w:rsidP="008F0566" w:rsidRDefault="008F0566" w14:paraId="21B10616" w14:textId="77777777">
      <w:pPr>
        <w:pStyle w:val="ListParagraph"/>
        <w:adjustRightInd w:val="0"/>
        <w:snapToGrid w:val="0"/>
        <w:ind w:left="426"/>
        <w:contextualSpacing w:val="0"/>
        <w:jc w:val="both"/>
        <w:rPr>
          <w:rFonts w:ascii="Times" w:hAnsi="Times" w:cs="Calibri" w:eastAsiaTheme="minorHAnsi"/>
          <w:kern w:val="2"/>
          <w:lang w:val="it-IT" w:eastAsia="en-US"/>
          <w14:ligatures w14:val="standardContextual"/>
        </w:rPr>
      </w:pPr>
    </w:p>
    <w:p w:rsidRPr="008F0566" w:rsidR="008F0566" w:rsidP="008F0566" w:rsidRDefault="008F0566" w14:paraId="1F434479" w14:textId="77777777">
      <w:pPr>
        <w:pStyle w:val="ListParagraph"/>
        <w:numPr>
          <w:ilvl w:val="0"/>
          <w:numId w:val="33"/>
        </w:numPr>
        <w:adjustRightInd w:val="0"/>
        <w:snapToGrid w:val="0"/>
        <w:ind w:left="426" w:hanging="426"/>
        <w:contextualSpacing w:val="0"/>
        <w:jc w:val="both"/>
        <w:rPr>
          <w:rFonts w:ascii="Times" w:hAnsi="Times" w:cs="Calibri"/>
          <w:bCs/>
          <w:lang w:val="it-IT"/>
        </w:rPr>
      </w:pPr>
      <w:r w:rsidRPr="008F0566">
        <w:rPr>
          <w:rFonts w:ascii="Times" w:hAnsi="Times" w:cs="Calibri"/>
          <w:bCs/>
          <w:lang w:val="it-IT"/>
        </w:rPr>
        <w:t>Modulistica da inviare</w:t>
      </w:r>
    </w:p>
    <w:p w:rsidRPr="008F0566" w:rsidR="008F0566" w:rsidP="008F0566" w:rsidRDefault="008F0566" w14:paraId="72A69E8F"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7D1DD486" w14:textId="77777777">
      <w:pPr>
        <w:pStyle w:val="paragraph"/>
        <w:adjustRightInd w:val="0"/>
        <w:snapToGrid w:val="0"/>
        <w:spacing w:before="0" w:beforeAutospacing="0" w:after="0" w:afterAutospacing="0"/>
        <w:ind w:left="426"/>
        <w:jc w:val="both"/>
        <w:textAlignment w:val="baseline"/>
        <w:rPr>
          <w:rFonts w:ascii="Times" w:hAnsi="Times" w:cs="Calibri"/>
          <w:bCs/>
          <w:lang w:val="it-IT"/>
        </w:rPr>
      </w:pPr>
      <w:r w:rsidRPr="008F0566">
        <w:rPr>
          <w:rFonts w:ascii="Times" w:hAnsi="Times" w:cs="Calibri"/>
          <w:bCs/>
          <w:lang w:val="it-IT"/>
        </w:rPr>
        <w:t>Per procedere alla prenotazione del gruppo bisogna inviare i seguenti documenti:</w:t>
      </w:r>
    </w:p>
    <w:p w:rsidRPr="008F0566" w:rsidR="008F0566" w:rsidP="008F0566" w:rsidRDefault="008F0566" w14:paraId="7C6F0D31"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4B59FC06" w14:textId="77777777">
      <w:pPr>
        <w:pStyle w:val="ListParagraph"/>
        <w:numPr>
          <w:ilvl w:val="0"/>
          <w:numId w:val="36"/>
        </w:numPr>
        <w:adjustRightInd w:val="0"/>
        <w:snapToGrid w:val="0"/>
        <w:ind w:left="709" w:hanging="283"/>
        <w:contextualSpacing w:val="0"/>
        <w:jc w:val="both"/>
        <w:rPr>
          <w:rFonts w:ascii="Times" w:hAnsi="Times" w:cs="Calibri"/>
          <w:bCs/>
          <w:lang w:val="it-IT"/>
        </w:rPr>
      </w:pPr>
      <w:r w:rsidRPr="008F0566">
        <w:rPr>
          <w:rFonts w:ascii="Times" w:hAnsi="Times" w:cs="Calibri"/>
          <w:bCs/>
          <w:lang w:val="it-IT"/>
        </w:rPr>
        <w:t>Il regolamento firmato;</w:t>
      </w:r>
    </w:p>
    <w:p w:rsidRPr="008F0566" w:rsidR="008F0566" w:rsidP="008F0566" w:rsidRDefault="008F0566" w14:paraId="56264952" w14:textId="77777777">
      <w:pPr>
        <w:pStyle w:val="ListParagraph"/>
        <w:numPr>
          <w:ilvl w:val="0"/>
          <w:numId w:val="36"/>
        </w:numPr>
        <w:adjustRightInd w:val="0"/>
        <w:snapToGrid w:val="0"/>
        <w:ind w:left="709" w:hanging="283"/>
        <w:contextualSpacing w:val="0"/>
        <w:jc w:val="both"/>
        <w:rPr>
          <w:rFonts w:ascii="Times" w:hAnsi="Times" w:cs="Calibri"/>
          <w:bCs/>
          <w:lang w:val="it-IT"/>
        </w:rPr>
      </w:pPr>
      <w:r w:rsidRPr="008F0566">
        <w:rPr>
          <w:rFonts w:ascii="Times" w:hAnsi="Times" w:cs="Calibri"/>
          <w:bCs/>
          <w:lang w:val="it-IT"/>
        </w:rPr>
        <w:t>la richiesta d’uso in autogestione;</w:t>
      </w:r>
    </w:p>
    <w:p w:rsidRPr="008F0566" w:rsidR="008F0566" w:rsidP="008F0566" w:rsidRDefault="008F0566" w14:paraId="15D7B226" w14:textId="77777777">
      <w:pPr>
        <w:pStyle w:val="ListParagraph"/>
        <w:numPr>
          <w:ilvl w:val="0"/>
          <w:numId w:val="36"/>
        </w:numPr>
        <w:adjustRightInd w:val="0"/>
        <w:snapToGrid w:val="0"/>
        <w:ind w:left="709" w:hanging="283"/>
        <w:contextualSpacing w:val="0"/>
        <w:jc w:val="both"/>
        <w:rPr>
          <w:rFonts w:ascii="Times" w:hAnsi="Times" w:cs="Calibri"/>
          <w:bCs/>
          <w:lang w:val="it-IT"/>
        </w:rPr>
      </w:pPr>
      <w:r w:rsidRPr="008F0566">
        <w:rPr>
          <w:rFonts w:ascii="Times" w:hAnsi="Times" w:cs="Calibri"/>
          <w:bCs/>
          <w:lang w:val="it-IT"/>
        </w:rPr>
        <w:t>il documento d’identità del responsabile del gruppo; </w:t>
      </w:r>
    </w:p>
    <w:p w:rsidRPr="008F0566" w:rsidR="008F0566" w:rsidP="008F0566" w:rsidRDefault="008F0566" w14:paraId="0EDA09BD" w14:textId="77777777">
      <w:pPr>
        <w:pStyle w:val="ListParagraph"/>
        <w:numPr>
          <w:ilvl w:val="0"/>
          <w:numId w:val="36"/>
        </w:numPr>
        <w:adjustRightInd w:val="0"/>
        <w:snapToGrid w:val="0"/>
        <w:ind w:left="709" w:hanging="283"/>
        <w:contextualSpacing w:val="0"/>
        <w:jc w:val="both"/>
        <w:rPr>
          <w:rFonts w:ascii="Times" w:hAnsi="Times" w:cs="Calibri"/>
          <w:bCs/>
          <w:lang w:val="it-IT"/>
        </w:rPr>
      </w:pPr>
      <w:r w:rsidRPr="008F0566">
        <w:rPr>
          <w:rFonts w:ascii="Times" w:hAnsi="Times" w:cs="Calibri"/>
          <w:bCs/>
          <w:lang w:val="it-IT"/>
        </w:rPr>
        <w:t>il bonifico del pagamento della caparra confirmatoria;  </w:t>
      </w:r>
    </w:p>
    <w:p w:rsidRPr="008F0566" w:rsidR="008F0566" w:rsidP="008F0566" w:rsidRDefault="008F0566" w14:paraId="5DB45866" w14:textId="77777777">
      <w:pPr>
        <w:pStyle w:val="ListParagraph"/>
        <w:numPr>
          <w:ilvl w:val="0"/>
          <w:numId w:val="36"/>
        </w:numPr>
        <w:adjustRightInd w:val="0"/>
        <w:snapToGrid w:val="0"/>
        <w:ind w:left="709" w:hanging="283"/>
        <w:contextualSpacing w:val="0"/>
        <w:jc w:val="both"/>
        <w:rPr>
          <w:rFonts w:ascii="Times" w:hAnsi="Times" w:cs="Calibri"/>
          <w:bCs/>
          <w:lang w:val="it-IT"/>
        </w:rPr>
      </w:pPr>
      <w:r w:rsidRPr="008F0566">
        <w:rPr>
          <w:rFonts w:ascii="Times" w:hAnsi="Times" w:cs="Calibri"/>
          <w:bCs/>
          <w:lang w:val="it-IT"/>
        </w:rPr>
        <w:t>il bonifico del pagamento del deposito cauzionale. </w:t>
      </w:r>
    </w:p>
    <w:p w:rsidRPr="008F0566" w:rsidR="008F0566" w:rsidP="008F0566" w:rsidRDefault="008F0566" w14:paraId="6AB0187E" w14:textId="77777777">
      <w:pPr>
        <w:adjustRightInd w:val="0"/>
        <w:snapToGrid w:val="0"/>
        <w:ind w:left="426"/>
        <w:jc w:val="both"/>
        <w:rPr>
          <w:rFonts w:ascii="Times" w:hAnsi="Times" w:cs="Calibri"/>
          <w:bCs/>
          <w:lang w:val="it-IT"/>
        </w:rPr>
      </w:pPr>
    </w:p>
    <w:p w:rsidRPr="008F0566" w:rsidR="008F0566" w:rsidP="008F0566" w:rsidRDefault="008F0566" w14:paraId="00A89902" w14:textId="77777777">
      <w:pPr>
        <w:adjustRightInd w:val="0"/>
        <w:snapToGrid w:val="0"/>
        <w:ind w:left="426"/>
        <w:jc w:val="both"/>
        <w:rPr>
          <w:rFonts w:ascii="Times" w:hAnsi="Times" w:cs="Calibri"/>
          <w:bCs/>
          <w:lang w:val="it-IT"/>
        </w:rPr>
      </w:pPr>
      <w:r w:rsidRPr="008F0566">
        <w:rPr>
          <w:rFonts w:ascii="Times" w:hAnsi="Times" w:cs="Calibri"/>
          <w:bCs/>
          <w:lang w:val="it-IT"/>
        </w:rPr>
        <w:t>A questi documenti viene aggiunto l’elenco di tutti i componenti del gruppo (cognome, nome, sesso, data e luogo di nascita) prima dell’inizio del soggiorno.</w:t>
      </w:r>
    </w:p>
    <w:p w:rsidRPr="008F0566" w:rsidR="008F0566" w:rsidP="008F0566" w:rsidRDefault="008F0566" w14:paraId="5F027F2C"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7DD5A395" w14:textId="77777777">
      <w:pPr>
        <w:pStyle w:val="paragraph"/>
        <w:adjustRightInd w:val="0"/>
        <w:snapToGrid w:val="0"/>
        <w:spacing w:before="0" w:beforeAutospacing="0" w:after="0" w:afterAutospacing="0"/>
        <w:jc w:val="both"/>
        <w:textAlignment w:val="baseline"/>
        <w:rPr>
          <w:rFonts w:ascii="Times" w:hAnsi="Times" w:cs="Calibri"/>
          <w:bCs/>
          <w:lang w:val="it-IT"/>
        </w:rPr>
      </w:pPr>
      <w:r w:rsidRPr="008F0566">
        <w:rPr>
          <w:rFonts w:ascii="Times" w:hAnsi="Times" w:cs="Calibri"/>
          <w:bCs/>
          <w:lang w:val="it-IT"/>
        </w:rPr>
        <w:t>Presa visione ed accettazione del regolamento:</w:t>
      </w:r>
    </w:p>
    <w:p w:rsidRPr="008F0566" w:rsidR="008F0566" w:rsidP="008F0566" w:rsidRDefault="008F0566" w14:paraId="07F18651"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57BA7637" w14:textId="77777777">
      <w:pPr>
        <w:pStyle w:val="paragraph"/>
        <w:adjustRightInd w:val="0"/>
        <w:snapToGrid w:val="0"/>
        <w:spacing w:before="0" w:beforeAutospacing="0" w:after="0" w:afterAutospacing="0"/>
        <w:jc w:val="both"/>
        <w:textAlignment w:val="baseline"/>
        <w:rPr>
          <w:rFonts w:ascii="Times" w:hAnsi="Times" w:cs="Calibri"/>
          <w:bCs/>
          <w:lang w:val="it-IT"/>
        </w:rPr>
      </w:pPr>
      <w:r w:rsidRPr="008F0566">
        <w:rPr>
          <w:rFonts w:ascii="Times" w:hAnsi="Times" w:cs="Calibri"/>
          <w:bCs/>
          <w:lang w:val="it-IT"/>
        </w:rPr>
        <w:t>Gruppo</w:t>
      </w:r>
    </w:p>
    <w:p w:rsidRPr="008F0566" w:rsidR="008F0566" w:rsidP="008F0566" w:rsidRDefault="008F0566" w14:paraId="2755FCF1"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28D55EAD" w14:textId="77777777">
      <w:pPr>
        <w:pStyle w:val="paragraph"/>
        <w:adjustRightInd w:val="0"/>
        <w:snapToGrid w:val="0"/>
        <w:spacing w:before="0" w:beforeAutospacing="0" w:after="0" w:afterAutospacing="0"/>
        <w:jc w:val="both"/>
        <w:textAlignment w:val="baseline"/>
        <w:rPr>
          <w:rFonts w:ascii="Times" w:hAnsi="Times" w:cs="Calibri"/>
          <w:bCs/>
          <w:lang w:val="it-IT"/>
        </w:rPr>
      </w:pPr>
      <w:r w:rsidRPr="008F0566">
        <w:rPr>
          <w:rFonts w:ascii="Times" w:hAnsi="Times" w:cs="Calibri"/>
          <w:bCs/>
          <w:lang w:val="it-IT"/>
        </w:rPr>
        <w:t>Responsabile del gruppo</w:t>
      </w:r>
    </w:p>
    <w:p w:rsidRPr="008F0566" w:rsidR="008F0566" w:rsidP="008F0566" w:rsidRDefault="008F0566" w14:paraId="1C9DE45F"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704EDBF6" w14:textId="77777777">
      <w:pPr>
        <w:pStyle w:val="paragraph"/>
        <w:adjustRightInd w:val="0"/>
        <w:snapToGrid w:val="0"/>
        <w:spacing w:before="0" w:beforeAutospacing="0" w:after="0" w:afterAutospacing="0"/>
        <w:jc w:val="both"/>
        <w:textAlignment w:val="baseline"/>
        <w:rPr>
          <w:rFonts w:ascii="Times" w:hAnsi="Times" w:cs="Calibri"/>
          <w:bCs/>
          <w:lang w:val="it-IT"/>
        </w:rPr>
      </w:pPr>
      <w:r w:rsidRPr="008F0566">
        <w:rPr>
          <w:rFonts w:ascii="Times" w:hAnsi="Times" w:cs="Calibri"/>
          <w:bCs/>
          <w:lang w:val="it-IT"/>
        </w:rPr>
        <w:t>Luogo e data di nascita</w:t>
      </w:r>
    </w:p>
    <w:p w:rsidRPr="008F0566" w:rsidR="008F0566" w:rsidP="008F0566" w:rsidRDefault="008F0566" w14:paraId="1C596933"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2D2594AF" w14:textId="77777777">
      <w:pPr>
        <w:pStyle w:val="paragraph"/>
        <w:adjustRightInd w:val="0"/>
        <w:snapToGrid w:val="0"/>
        <w:spacing w:before="0" w:beforeAutospacing="0" w:after="0" w:afterAutospacing="0"/>
        <w:jc w:val="both"/>
        <w:textAlignment w:val="baseline"/>
        <w:rPr>
          <w:rFonts w:ascii="Times" w:hAnsi="Times" w:cs="Calibri"/>
          <w:bCs/>
          <w:lang w:val="it-IT"/>
        </w:rPr>
      </w:pPr>
      <w:r w:rsidRPr="008F0566">
        <w:rPr>
          <w:rFonts w:ascii="Times" w:hAnsi="Times" w:cs="Calibri"/>
          <w:bCs/>
          <w:lang w:val="it-IT"/>
        </w:rPr>
        <w:t>Residenza</w:t>
      </w:r>
    </w:p>
    <w:p w:rsidRPr="008F0566" w:rsidR="008F0566" w:rsidP="008F0566" w:rsidRDefault="008F0566" w14:paraId="15C5B82C"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5D37251B" w14:textId="77777777">
      <w:pPr>
        <w:pStyle w:val="paragraph"/>
        <w:adjustRightInd w:val="0"/>
        <w:snapToGrid w:val="0"/>
        <w:spacing w:before="0" w:beforeAutospacing="0" w:after="0" w:afterAutospacing="0"/>
        <w:jc w:val="both"/>
        <w:textAlignment w:val="baseline"/>
        <w:rPr>
          <w:rFonts w:ascii="Times" w:hAnsi="Times" w:cs="Calibri"/>
          <w:bCs/>
          <w:lang w:val="it-IT"/>
        </w:rPr>
      </w:pPr>
      <w:r w:rsidRPr="008F0566">
        <w:rPr>
          <w:rFonts w:ascii="Times" w:hAnsi="Times" w:cs="Calibri"/>
          <w:bCs/>
          <w:lang w:val="it-IT"/>
        </w:rPr>
        <w:t>Documento di identità</w:t>
      </w:r>
    </w:p>
    <w:p w:rsidRPr="008F0566" w:rsidR="008F0566" w:rsidP="008F0566" w:rsidRDefault="008F0566" w14:paraId="279774B2"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78649C1D" w14:textId="77777777">
      <w:pPr>
        <w:pStyle w:val="paragraph"/>
        <w:adjustRightInd w:val="0"/>
        <w:snapToGrid w:val="0"/>
        <w:spacing w:before="0" w:beforeAutospacing="0" w:after="0" w:afterAutospacing="0"/>
        <w:jc w:val="both"/>
        <w:textAlignment w:val="baseline"/>
        <w:rPr>
          <w:rFonts w:ascii="Times" w:hAnsi="Times" w:cs="Calibri"/>
          <w:bCs/>
          <w:lang w:val="it-IT"/>
        </w:rPr>
      </w:pPr>
      <w:r w:rsidRPr="008F0566">
        <w:rPr>
          <w:rFonts w:ascii="Times" w:hAnsi="Times" w:cs="Calibri"/>
          <w:bCs/>
          <w:lang w:val="it-IT"/>
        </w:rPr>
        <w:t xml:space="preserve">Periodo dal </w:t>
      </w:r>
      <w:r w:rsidRPr="008F0566">
        <w:rPr>
          <w:rFonts w:ascii="Times" w:hAnsi="Times" w:cs="Calibri"/>
          <w:bCs/>
          <w:lang w:val="it-IT"/>
        </w:rPr>
        <w:tab/>
      </w:r>
      <w:r w:rsidRPr="008F0566">
        <w:rPr>
          <w:rFonts w:ascii="Times" w:hAnsi="Times" w:cs="Calibri"/>
          <w:bCs/>
          <w:lang w:val="it-IT"/>
        </w:rPr>
        <w:tab/>
      </w:r>
      <w:r w:rsidRPr="008F0566">
        <w:rPr>
          <w:rFonts w:ascii="Times" w:hAnsi="Times" w:cs="Calibri"/>
          <w:bCs/>
          <w:lang w:val="it-IT"/>
        </w:rPr>
        <w:tab/>
      </w:r>
      <w:r w:rsidRPr="008F0566">
        <w:rPr>
          <w:rFonts w:ascii="Times" w:hAnsi="Times" w:cs="Calibri"/>
          <w:bCs/>
          <w:lang w:val="it-IT"/>
        </w:rPr>
        <w:t>al</w:t>
      </w:r>
    </w:p>
    <w:p w:rsidRPr="008F0566" w:rsidR="008F0566" w:rsidP="008F0566" w:rsidRDefault="008F0566" w14:paraId="46C6015E"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352F3E4D" w14:textId="77777777">
      <w:pPr>
        <w:pStyle w:val="paragraph"/>
        <w:adjustRightInd w:val="0"/>
        <w:snapToGrid w:val="0"/>
        <w:spacing w:before="0" w:beforeAutospacing="0" w:after="0" w:afterAutospacing="0"/>
        <w:jc w:val="both"/>
        <w:textAlignment w:val="baseline"/>
        <w:rPr>
          <w:rFonts w:ascii="Times" w:hAnsi="Times" w:cs="Calibri"/>
          <w:bCs/>
          <w:lang w:val="it-IT"/>
        </w:rPr>
      </w:pPr>
      <w:r w:rsidRPr="008F0566">
        <w:rPr>
          <w:rFonts w:ascii="Times" w:hAnsi="Times" w:cs="Calibri"/>
          <w:bCs/>
          <w:lang w:val="it-IT"/>
        </w:rPr>
        <w:t>Data</w:t>
      </w:r>
    </w:p>
    <w:p w:rsidRPr="008F0566" w:rsidR="008F0566" w:rsidP="008F0566" w:rsidRDefault="008F0566" w14:paraId="7075F0ED" w14:textId="77777777">
      <w:pPr>
        <w:pStyle w:val="paragraph"/>
        <w:adjustRightInd w:val="0"/>
        <w:snapToGrid w:val="0"/>
        <w:spacing w:before="0" w:beforeAutospacing="0" w:after="0" w:afterAutospacing="0"/>
        <w:jc w:val="both"/>
        <w:textAlignment w:val="baseline"/>
        <w:rPr>
          <w:rFonts w:ascii="Times" w:hAnsi="Times" w:cs="Calibri"/>
          <w:bCs/>
          <w:lang w:val="it-IT"/>
        </w:rPr>
      </w:pPr>
    </w:p>
    <w:p w:rsidRPr="008F0566" w:rsidR="008F0566" w:rsidP="008F0566" w:rsidRDefault="008F0566" w14:paraId="77A8B5F2" w14:textId="77777777">
      <w:pPr>
        <w:adjustRightInd w:val="0"/>
        <w:snapToGrid w:val="0"/>
        <w:jc w:val="both"/>
        <w:rPr>
          <w:rFonts w:ascii="Times" w:hAnsi="Times" w:cs="Calibri"/>
          <w:lang w:val="it-IT"/>
        </w:rPr>
      </w:pPr>
      <w:r w:rsidRPr="008F0566">
        <w:rPr>
          <w:rFonts w:ascii="Times" w:hAnsi="Times" w:cs="Calibri"/>
          <w:lang w:val="it-IT"/>
        </w:rPr>
        <w:t>Firma del responsabile del gruppo</w:t>
      </w:r>
    </w:p>
    <w:p w:rsidRPr="008F0566" w:rsidR="008F0566" w:rsidP="008F0566" w:rsidRDefault="008F0566" w14:paraId="1E58FCE0" w14:textId="77777777">
      <w:pPr>
        <w:adjustRightInd w:val="0"/>
        <w:snapToGrid w:val="0"/>
        <w:jc w:val="both"/>
        <w:rPr>
          <w:rFonts w:ascii="Times" w:hAnsi="Times" w:cs="Calibri"/>
          <w:lang w:val="it-IT"/>
        </w:rPr>
      </w:pPr>
      <w:r w:rsidRPr="008F0566">
        <w:rPr>
          <w:rFonts w:ascii="Times" w:hAnsi="Times" w:cs="Calibri"/>
          <w:lang w:val="it-IT"/>
        </w:rPr>
        <w:t>Firma del Circolo ANSPI Consolazione e Letizia</w:t>
      </w:r>
    </w:p>
    <w:p w:rsidRPr="008F0566" w:rsidR="00527CC4" w:rsidP="00820A15" w:rsidRDefault="00527CC4" w14:paraId="5440F6EF" w14:textId="77777777">
      <w:pPr>
        <w:pStyle w:val="paragraph"/>
        <w:spacing w:before="0" w:beforeAutospacing="0" w:after="0" w:afterAutospacing="0"/>
        <w:textAlignment w:val="baseline"/>
        <w:rPr>
          <w:rStyle w:val="normaltextrun"/>
          <w:rFonts w:ascii="Times" w:hAnsi="Times"/>
          <w:lang w:val="it-IT"/>
        </w:rPr>
      </w:pPr>
    </w:p>
    <w:sectPr w:rsidRPr="008F0566" w:rsidR="00527CC4" w:rsidSect="004E6C8C">
      <w:footerReference w:type="even" r:id="rId8"/>
      <w:footerReference w:type="default" r:id="rId9"/>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2CB" w:rsidP="00E33EF6" w:rsidRDefault="005752CB" w14:paraId="4E3F30D8" w14:textId="77777777">
      <w:r>
        <w:separator/>
      </w:r>
    </w:p>
  </w:endnote>
  <w:endnote w:type="continuationSeparator" w:id="0">
    <w:p w:rsidR="005752CB" w:rsidP="00E33EF6" w:rsidRDefault="005752CB" w14:paraId="188C1D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EF6" w:rsidP="005A166C" w:rsidRDefault="00E33EF6" w14:paraId="4EC6A6A2" w14:textId="568C8B21">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33EF6" w:rsidRDefault="00E33EF6" w14:paraId="32DC76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652519124"/>
      <w:docPartObj>
        <w:docPartGallery w:val="Page Numbers (Bottom of Page)"/>
        <w:docPartUnique/>
      </w:docPartObj>
    </w:sdtPr>
    <w:sdtContent>
      <w:p w:rsidRPr="00E33EF6" w:rsidR="00E33EF6" w:rsidP="005A166C" w:rsidRDefault="00E33EF6" w14:paraId="1844CD39" w14:textId="102A6CA9">
        <w:pPr>
          <w:pStyle w:val="Footer"/>
          <w:framePr w:wrap="none" w:hAnchor="margin" w:vAnchor="text" w:xAlign="center" w:y="1"/>
          <w:rPr>
            <w:rStyle w:val="PageNumber"/>
            <w:rFonts w:ascii="Times" w:hAnsi="Times"/>
          </w:rPr>
        </w:pPr>
        <w:r w:rsidRPr="00E33EF6">
          <w:rPr>
            <w:rStyle w:val="PageNumber"/>
            <w:rFonts w:ascii="Times" w:hAnsi="Times"/>
          </w:rPr>
          <w:fldChar w:fldCharType="begin"/>
        </w:r>
        <w:r w:rsidRPr="00E33EF6">
          <w:rPr>
            <w:rStyle w:val="PageNumber"/>
            <w:rFonts w:ascii="Times" w:hAnsi="Times"/>
          </w:rPr>
          <w:instrText xml:space="preserve"> PAGE </w:instrText>
        </w:r>
        <w:r w:rsidRPr="00E33EF6">
          <w:rPr>
            <w:rStyle w:val="PageNumber"/>
            <w:rFonts w:ascii="Times" w:hAnsi="Times"/>
          </w:rPr>
          <w:fldChar w:fldCharType="separate"/>
        </w:r>
        <w:r w:rsidRPr="00E33EF6">
          <w:rPr>
            <w:rStyle w:val="PageNumber"/>
            <w:rFonts w:ascii="Times" w:hAnsi="Times"/>
            <w:noProof/>
          </w:rPr>
          <w:t>1</w:t>
        </w:r>
        <w:r w:rsidRPr="00E33EF6">
          <w:rPr>
            <w:rStyle w:val="PageNumber"/>
            <w:rFonts w:ascii="Times" w:hAnsi="Times"/>
          </w:rPr>
          <w:fldChar w:fldCharType="end"/>
        </w:r>
      </w:p>
    </w:sdtContent>
  </w:sdt>
  <w:p w:rsidR="00E33EF6" w:rsidRDefault="00E33EF6" w14:paraId="43C930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2CB" w:rsidP="00E33EF6" w:rsidRDefault="005752CB" w14:paraId="0A1AA664" w14:textId="77777777">
      <w:r>
        <w:separator/>
      </w:r>
    </w:p>
  </w:footnote>
  <w:footnote w:type="continuationSeparator" w:id="0">
    <w:p w:rsidR="005752CB" w:rsidP="00E33EF6" w:rsidRDefault="005752CB" w14:paraId="06948F2A"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6LUKhYzwWGUbt" int2:id="knIbRVr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FBF"/>
    <w:multiLevelType w:val="hybridMultilevel"/>
    <w:tmpl w:val="49721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90699F"/>
    <w:multiLevelType w:val="hybridMultilevel"/>
    <w:tmpl w:val="73C49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4D7ECD"/>
    <w:multiLevelType w:val="multilevel"/>
    <w:tmpl w:val="AD6A54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51770"/>
    <w:multiLevelType w:val="multilevel"/>
    <w:tmpl w:val="923C7F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C363A1"/>
    <w:multiLevelType w:val="hybridMultilevel"/>
    <w:tmpl w:val="A0D48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CA6AC6"/>
    <w:multiLevelType w:val="hybridMultilevel"/>
    <w:tmpl w:val="DA2C46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D85376"/>
    <w:multiLevelType w:val="multilevel"/>
    <w:tmpl w:val="1F345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7E0454"/>
    <w:multiLevelType w:val="hybridMultilevel"/>
    <w:tmpl w:val="312A8192"/>
    <w:lvl w:ilvl="0" w:tplc="040A0001">
      <w:start w:val="1"/>
      <w:numFmt w:val="bullet"/>
      <w:lvlText w:val=""/>
      <w:lvlJc w:val="left"/>
      <w:pPr>
        <w:ind w:left="2160" w:hanging="360"/>
      </w:pPr>
      <w:rPr>
        <w:rFonts w:hint="default" w:ascii="Symbol" w:hAnsi="Symbol"/>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8" w15:restartNumberingAfterBreak="0">
    <w:nsid w:val="1ED6325E"/>
    <w:multiLevelType w:val="hybridMultilevel"/>
    <w:tmpl w:val="022A7028"/>
    <w:lvl w:ilvl="0" w:tplc="08090001">
      <w:start w:val="1"/>
      <w:numFmt w:val="bullet"/>
      <w:lvlText w:val=""/>
      <w:lvlJc w:val="left"/>
      <w:pPr>
        <w:ind w:left="1288" w:hanging="360"/>
      </w:pPr>
      <w:rPr>
        <w:rFonts w:hint="default" w:ascii="Symbol" w:hAnsi="Symbol"/>
      </w:rPr>
    </w:lvl>
    <w:lvl w:ilvl="1" w:tplc="08090003" w:tentative="1">
      <w:start w:val="1"/>
      <w:numFmt w:val="bullet"/>
      <w:lvlText w:val="o"/>
      <w:lvlJc w:val="left"/>
      <w:pPr>
        <w:ind w:left="2008" w:hanging="360"/>
      </w:pPr>
      <w:rPr>
        <w:rFonts w:hint="default" w:ascii="Courier New" w:hAnsi="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rPr>
    </w:lvl>
    <w:lvl w:ilvl="8" w:tplc="08090005" w:tentative="1">
      <w:start w:val="1"/>
      <w:numFmt w:val="bullet"/>
      <w:lvlText w:val=""/>
      <w:lvlJc w:val="left"/>
      <w:pPr>
        <w:ind w:left="7048" w:hanging="360"/>
      </w:pPr>
      <w:rPr>
        <w:rFonts w:hint="default" w:ascii="Wingdings" w:hAnsi="Wingdings"/>
      </w:rPr>
    </w:lvl>
  </w:abstractNum>
  <w:abstractNum w:abstractNumId="9" w15:restartNumberingAfterBreak="0">
    <w:nsid w:val="224D1108"/>
    <w:multiLevelType w:val="multilevel"/>
    <w:tmpl w:val="1FB49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2A30F29"/>
    <w:multiLevelType w:val="multilevel"/>
    <w:tmpl w:val="78E6A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B3869"/>
    <w:multiLevelType w:val="multilevel"/>
    <w:tmpl w:val="A1B4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E24A0C"/>
    <w:multiLevelType w:val="multilevel"/>
    <w:tmpl w:val="D8AE4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DBE0738"/>
    <w:multiLevelType w:val="hybridMultilevel"/>
    <w:tmpl w:val="F1BEA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012DC"/>
    <w:multiLevelType w:val="multilevel"/>
    <w:tmpl w:val="671E7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F0F0786"/>
    <w:multiLevelType w:val="multilevel"/>
    <w:tmpl w:val="BB181B1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33D47F97"/>
    <w:multiLevelType w:val="hybridMultilevel"/>
    <w:tmpl w:val="479ED9E0"/>
    <w:lvl w:ilvl="0" w:tplc="040A0001">
      <w:start w:val="1"/>
      <w:numFmt w:val="bullet"/>
      <w:lvlText w:val=""/>
      <w:lvlJc w:val="left"/>
      <w:pPr>
        <w:ind w:left="2160" w:hanging="360"/>
      </w:pPr>
      <w:rPr>
        <w:rFonts w:hint="default" w:ascii="Symbol" w:hAnsi="Symbol"/>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17" w15:restartNumberingAfterBreak="0">
    <w:nsid w:val="38B0647F"/>
    <w:multiLevelType w:val="hybridMultilevel"/>
    <w:tmpl w:val="575A9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9913CA5"/>
    <w:multiLevelType w:val="multilevel"/>
    <w:tmpl w:val="AF84F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5FD4010"/>
    <w:multiLevelType w:val="multilevel"/>
    <w:tmpl w:val="B85646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800A67"/>
    <w:multiLevelType w:val="multilevel"/>
    <w:tmpl w:val="89E47A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2415A6C"/>
    <w:multiLevelType w:val="multilevel"/>
    <w:tmpl w:val="6F4876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3CC068B"/>
    <w:multiLevelType w:val="singleLevel"/>
    <w:tmpl w:val="60480B56"/>
    <w:lvl w:ilvl="0">
      <w:start w:val="1"/>
      <w:numFmt w:val="lowerLetter"/>
      <w:lvlText w:val="%1)"/>
      <w:lvlJc w:val="left"/>
      <w:pPr>
        <w:tabs>
          <w:tab w:val="num" w:pos="360"/>
        </w:tabs>
        <w:ind w:left="360" w:hanging="360"/>
      </w:pPr>
      <w:rPr>
        <w:rFonts w:hint="default"/>
      </w:rPr>
    </w:lvl>
  </w:abstractNum>
  <w:abstractNum w:abstractNumId="23" w15:restartNumberingAfterBreak="0">
    <w:nsid w:val="546314EA"/>
    <w:multiLevelType w:val="multilevel"/>
    <w:tmpl w:val="3724AD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E0819F1"/>
    <w:multiLevelType w:val="hybridMultilevel"/>
    <w:tmpl w:val="B0BA696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rPr>
    </w:lvl>
    <w:lvl w:ilvl="8" w:tplc="08090005" w:tentative="1">
      <w:start w:val="1"/>
      <w:numFmt w:val="bullet"/>
      <w:lvlText w:val=""/>
      <w:lvlJc w:val="left"/>
      <w:pPr>
        <w:ind w:left="6906" w:hanging="360"/>
      </w:pPr>
      <w:rPr>
        <w:rFonts w:hint="default" w:ascii="Wingdings" w:hAnsi="Wingdings"/>
      </w:rPr>
    </w:lvl>
  </w:abstractNum>
  <w:abstractNum w:abstractNumId="25" w15:restartNumberingAfterBreak="0">
    <w:nsid w:val="5EEA0447"/>
    <w:multiLevelType w:val="multilevel"/>
    <w:tmpl w:val="6A4C6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2E11F69"/>
    <w:multiLevelType w:val="hybridMultilevel"/>
    <w:tmpl w:val="5DECB38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rPr>
    </w:lvl>
    <w:lvl w:ilvl="8" w:tplc="08090005" w:tentative="1">
      <w:start w:val="1"/>
      <w:numFmt w:val="bullet"/>
      <w:lvlText w:val=""/>
      <w:lvlJc w:val="left"/>
      <w:pPr>
        <w:ind w:left="6906" w:hanging="360"/>
      </w:pPr>
      <w:rPr>
        <w:rFonts w:hint="default" w:ascii="Wingdings" w:hAnsi="Wingdings"/>
      </w:rPr>
    </w:lvl>
  </w:abstractNum>
  <w:abstractNum w:abstractNumId="27" w15:restartNumberingAfterBreak="0">
    <w:nsid w:val="64A13131"/>
    <w:multiLevelType w:val="multilevel"/>
    <w:tmpl w:val="A3767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6DC60F8"/>
    <w:multiLevelType w:val="multilevel"/>
    <w:tmpl w:val="BE183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9181858"/>
    <w:multiLevelType w:val="multilevel"/>
    <w:tmpl w:val="2EA28952"/>
    <w:lvl w:ilvl="0">
      <w:start w:val="1"/>
      <w:numFmt w:val="bullet"/>
      <w:lvlText w:val=""/>
      <w:lvlJc w:val="left"/>
      <w:pPr>
        <w:tabs>
          <w:tab w:val="num" w:pos="2772"/>
        </w:tabs>
        <w:ind w:left="2772" w:hanging="360"/>
      </w:pPr>
      <w:rPr>
        <w:rFonts w:hint="default" w:ascii="Symbol" w:hAnsi="Symbol"/>
        <w:sz w:val="20"/>
      </w:rPr>
    </w:lvl>
    <w:lvl w:ilvl="1" w:tentative="1">
      <w:start w:val="1"/>
      <w:numFmt w:val="bullet"/>
      <w:lvlText w:val=""/>
      <w:lvlJc w:val="left"/>
      <w:pPr>
        <w:tabs>
          <w:tab w:val="num" w:pos="3492"/>
        </w:tabs>
        <w:ind w:left="3492" w:hanging="360"/>
      </w:pPr>
      <w:rPr>
        <w:rFonts w:hint="default" w:ascii="Symbol" w:hAnsi="Symbol"/>
        <w:sz w:val="20"/>
      </w:rPr>
    </w:lvl>
    <w:lvl w:ilvl="2" w:tentative="1">
      <w:start w:val="1"/>
      <w:numFmt w:val="bullet"/>
      <w:lvlText w:val=""/>
      <w:lvlJc w:val="left"/>
      <w:pPr>
        <w:tabs>
          <w:tab w:val="num" w:pos="4212"/>
        </w:tabs>
        <w:ind w:left="4212" w:hanging="360"/>
      </w:pPr>
      <w:rPr>
        <w:rFonts w:hint="default" w:ascii="Symbol" w:hAnsi="Symbol"/>
        <w:sz w:val="20"/>
      </w:rPr>
    </w:lvl>
    <w:lvl w:ilvl="3" w:tentative="1">
      <w:start w:val="1"/>
      <w:numFmt w:val="bullet"/>
      <w:lvlText w:val=""/>
      <w:lvlJc w:val="left"/>
      <w:pPr>
        <w:tabs>
          <w:tab w:val="num" w:pos="4932"/>
        </w:tabs>
        <w:ind w:left="4932" w:hanging="360"/>
      </w:pPr>
      <w:rPr>
        <w:rFonts w:hint="default" w:ascii="Symbol" w:hAnsi="Symbol"/>
        <w:sz w:val="20"/>
      </w:rPr>
    </w:lvl>
    <w:lvl w:ilvl="4" w:tentative="1">
      <w:start w:val="1"/>
      <w:numFmt w:val="bullet"/>
      <w:lvlText w:val=""/>
      <w:lvlJc w:val="left"/>
      <w:pPr>
        <w:tabs>
          <w:tab w:val="num" w:pos="5652"/>
        </w:tabs>
        <w:ind w:left="5652" w:hanging="360"/>
      </w:pPr>
      <w:rPr>
        <w:rFonts w:hint="default" w:ascii="Symbol" w:hAnsi="Symbol"/>
        <w:sz w:val="20"/>
      </w:rPr>
    </w:lvl>
    <w:lvl w:ilvl="5" w:tentative="1">
      <w:start w:val="1"/>
      <w:numFmt w:val="bullet"/>
      <w:lvlText w:val=""/>
      <w:lvlJc w:val="left"/>
      <w:pPr>
        <w:tabs>
          <w:tab w:val="num" w:pos="6372"/>
        </w:tabs>
        <w:ind w:left="6372" w:hanging="360"/>
      </w:pPr>
      <w:rPr>
        <w:rFonts w:hint="default" w:ascii="Symbol" w:hAnsi="Symbol"/>
        <w:sz w:val="20"/>
      </w:rPr>
    </w:lvl>
    <w:lvl w:ilvl="6" w:tentative="1">
      <w:start w:val="1"/>
      <w:numFmt w:val="bullet"/>
      <w:lvlText w:val=""/>
      <w:lvlJc w:val="left"/>
      <w:pPr>
        <w:tabs>
          <w:tab w:val="num" w:pos="7092"/>
        </w:tabs>
        <w:ind w:left="7092" w:hanging="360"/>
      </w:pPr>
      <w:rPr>
        <w:rFonts w:hint="default" w:ascii="Symbol" w:hAnsi="Symbol"/>
        <w:sz w:val="20"/>
      </w:rPr>
    </w:lvl>
    <w:lvl w:ilvl="7" w:tentative="1">
      <w:start w:val="1"/>
      <w:numFmt w:val="bullet"/>
      <w:lvlText w:val=""/>
      <w:lvlJc w:val="left"/>
      <w:pPr>
        <w:tabs>
          <w:tab w:val="num" w:pos="7812"/>
        </w:tabs>
        <w:ind w:left="7812" w:hanging="360"/>
      </w:pPr>
      <w:rPr>
        <w:rFonts w:hint="default" w:ascii="Symbol" w:hAnsi="Symbol"/>
        <w:sz w:val="20"/>
      </w:rPr>
    </w:lvl>
    <w:lvl w:ilvl="8" w:tentative="1">
      <w:start w:val="1"/>
      <w:numFmt w:val="bullet"/>
      <w:lvlText w:val=""/>
      <w:lvlJc w:val="left"/>
      <w:pPr>
        <w:tabs>
          <w:tab w:val="num" w:pos="8532"/>
        </w:tabs>
        <w:ind w:left="8532" w:hanging="360"/>
      </w:pPr>
      <w:rPr>
        <w:rFonts w:hint="default" w:ascii="Symbol" w:hAnsi="Symbol"/>
        <w:sz w:val="20"/>
      </w:rPr>
    </w:lvl>
  </w:abstractNum>
  <w:abstractNum w:abstractNumId="30" w15:restartNumberingAfterBreak="0">
    <w:nsid w:val="6E94779B"/>
    <w:multiLevelType w:val="hybridMultilevel"/>
    <w:tmpl w:val="A65E0A5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1" w15:restartNumberingAfterBreak="0">
    <w:nsid w:val="70147F91"/>
    <w:multiLevelType w:val="hybridMultilevel"/>
    <w:tmpl w:val="527A8E6A"/>
    <w:lvl w:ilvl="0" w:tplc="040A0001">
      <w:start w:val="1"/>
      <w:numFmt w:val="bullet"/>
      <w:lvlText w:val=""/>
      <w:lvlJc w:val="left"/>
      <w:pPr>
        <w:ind w:left="2160" w:hanging="360"/>
      </w:pPr>
      <w:rPr>
        <w:rFonts w:hint="default" w:ascii="Symbol" w:hAnsi="Symbol"/>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2" w15:restartNumberingAfterBreak="0">
    <w:nsid w:val="764D3AA2"/>
    <w:multiLevelType w:val="hybridMultilevel"/>
    <w:tmpl w:val="DBE4409E"/>
    <w:lvl w:ilvl="0" w:tplc="040A0001">
      <w:start w:val="1"/>
      <w:numFmt w:val="bullet"/>
      <w:lvlText w:val=""/>
      <w:lvlJc w:val="left"/>
      <w:pPr>
        <w:ind w:left="2160" w:hanging="360"/>
      </w:pPr>
      <w:rPr>
        <w:rFonts w:hint="default" w:ascii="Symbol" w:hAnsi="Symbol"/>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3" w15:restartNumberingAfterBreak="0">
    <w:nsid w:val="78896BAD"/>
    <w:multiLevelType w:val="hybridMultilevel"/>
    <w:tmpl w:val="24B47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90E6580"/>
    <w:multiLevelType w:val="multilevel"/>
    <w:tmpl w:val="3FFADC7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C620A30"/>
    <w:multiLevelType w:val="hybridMultilevel"/>
    <w:tmpl w:val="2AD0E17C"/>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1706745">
    <w:abstractNumId w:val="11"/>
  </w:num>
  <w:num w:numId="2" w16cid:durableId="1258251265">
    <w:abstractNumId w:val="14"/>
  </w:num>
  <w:num w:numId="3" w16cid:durableId="1390769403">
    <w:abstractNumId w:val="10"/>
  </w:num>
  <w:num w:numId="4" w16cid:durableId="107747840">
    <w:abstractNumId w:val="29"/>
  </w:num>
  <w:num w:numId="5" w16cid:durableId="763920155">
    <w:abstractNumId w:val="9"/>
  </w:num>
  <w:num w:numId="6" w16cid:durableId="194006723">
    <w:abstractNumId w:val="15"/>
  </w:num>
  <w:num w:numId="7" w16cid:durableId="1532262775">
    <w:abstractNumId w:val="34"/>
  </w:num>
  <w:num w:numId="8" w16cid:durableId="183173315">
    <w:abstractNumId w:val="19"/>
  </w:num>
  <w:num w:numId="9" w16cid:durableId="2030180153">
    <w:abstractNumId w:val="20"/>
  </w:num>
  <w:num w:numId="10" w16cid:durableId="141970822">
    <w:abstractNumId w:val="2"/>
  </w:num>
  <w:num w:numId="11" w16cid:durableId="1138961533">
    <w:abstractNumId w:val="27"/>
  </w:num>
  <w:num w:numId="12" w16cid:durableId="1328099483">
    <w:abstractNumId w:val="32"/>
  </w:num>
  <w:num w:numId="13" w16cid:durableId="288630407">
    <w:abstractNumId w:val="16"/>
  </w:num>
  <w:num w:numId="14" w16cid:durableId="518154810">
    <w:abstractNumId w:val="31"/>
  </w:num>
  <w:num w:numId="15" w16cid:durableId="673991331">
    <w:abstractNumId w:val="7"/>
  </w:num>
  <w:num w:numId="16" w16cid:durableId="323356264">
    <w:abstractNumId w:val="35"/>
  </w:num>
  <w:num w:numId="17" w16cid:durableId="1995983516">
    <w:abstractNumId w:val="4"/>
  </w:num>
  <w:num w:numId="18" w16cid:durableId="650870218">
    <w:abstractNumId w:val="0"/>
  </w:num>
  <w:num w:numId="19" w16cid:durableId="1260141767">
    <w:abstractNumId w:val="22"/>
  </w:num>
  <w:num w:numId="20" w16cid:durableId="1776248527">
    <w:abstractNumId w:val="30"/>
  </w:num>
  <w:num w:numId="21" w16cid:durableId="143477429">
    <w:abstractNumId w:val="21"/>
  </w:num>
  <w:num w:numId="22" w16cid:durableId="1298876265">
    <w:abstractNumId w:val="6"/>
  </w:num>
  <w:num w:numId="23" w16cid:durableId="1021593607">
    <w:abstractNumId w:val="33"/>
  </w:num>
  <w:num w:numId="24" w16cid:durableId="198251130">
    <w:abstractNumId w:val="1"/>
  </w:num>
  <w:num w:numId="25" w16cid:durableId="972566550">
    <w:abstractNumId w:val="23"/>
  </w:num>
  <w:num w:numId="26" w16cid:durableId="1728064622">
    <w:abstractNumId w:val="18"/>
  </w:num>
  <w:num w:numId="27" w16cid:durableId="766386069">
    <w:abstractNumId w:val="28"/>
  </w:num>
  <w:num w:numId="28" w16cid:durableId="1098403976">
    <w:abstractNumId w:val="25"/>
  </w:num>
  <w:num w:numId="29" w16cid:durableId="702905965">
    <w:abstractNumId w:val="3"/>
  </w:num>
  <w:num w:numId="30" w16cid:durableId="1707872054">
    <w:abstractNumId w:val="12"/>
  </w:num>
  <w:num w:numId="31" w16cid:durableId="74863651">
    <w:abstractNumId w:val="5"/>
  </w:num>
  <w:num w:numId="32" w16cid:durableId="178861850">
    <w:abstractNumId w:val="8"/>
  </w:num>
  <w:num w:numId="33" w16cid:durableId="781846797">
    <w:abstractNumId w:val="13"/>
  </w:num>
  <w:num w:numId="34" w16cid:durableId="304549683">
    <w:abstractNumId w:val="17"/>
  </w:num>
  <w:num w:numId="35" w16cid:durableId="2001734525">
    <w:abstractNumId w:val="26"/>
  </w:num>
  <w:num w:numId="36" w16cid:durableId="1300114660">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6"/>
  <w:trackRevisions w:val="false"/>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15"/>
    <w:rsid w:val="00013951"/>
    <w:rsid w:val="000854FE"/>
    <w:rsid w:val="000C4EEE"/>
    <w:rsid w:val="001013FD"/>
    <w:rsid w:val="00110A91"/>
    <w:rsid w:val="00146D89"/>
    <w:rsid w:val="0015567A"/>
    <w:rsid w:val="00163413"/>
    <w:rsid w:val="001C6BB3"/>
    <w:rsid w:val="001D57DD"/>
    <w:rsid w:val="001F67E8"/>
    <w:rsid w:val="002B437A"/>
    <w:rsid w:val="002C56E0"/>
    <w:rsid w:val="002E123C"/>
    <w:rsid w:val="004E6C8C"/>
    <w:rsid w:val="00527CC4"/>
    <w:rsid w:val="005752CB"/>
    <w:rsid w:val="005850CB"/>
    <w:rsid w:val="00592E82"/>
    <w:rsid w:val="005C67E9"/>
    <w:rsid w:val="00656E45"/>
    <w:rsid w:val="006B16C4"/>
    <w:rsid w:val="006C6619"/>
    <w:rsid w:val="006F375D"/>
    <w:rsid w:val="007569B7"/>
    <w:rsid w:val="00772256"/>
    <w:rsid w:val="007E2A02"/>
    <w:rsid w:val="00820317"/>
    <w:rsid w:val="00820A15"/>
    <w:rsid w:val="008A231D"/>
    <w:rsid w:val="008F0566"/>
    <w:rsid w:val="00972BA2"/>
    <w:rsid w:val="009C55E6"/>
    <w:rsid w:val="009D01A1"/>
    <w:rsid w:val="00AA6773"/>
    <w:rsid w:val="00AD4611"/>
    <w:rsid w:val="00B010B6"/>
    <w:rsid w:val="00B20573"/>
    <w:rsid w:val="00B60093"/>
    <w:rsid w:val="00B81AB4"/>
    <w:rsid w:val="00BD7675"/>
    <w:rsid w:val="00C94B83"/>
    <w:rsid w:val="00CA7740"/>
    <w:rsid w:val="00D34A17"/>
    <w:rsid w:val="00D34CCD"/>
    <w:rsid w:val="00D457BD"/>
    <w:rsid w:val="00D5272E"/>
    <w:rsid w:val="00DD694E"/>
    <w:rsid w:val="00E31430"/>
    <w:rsid w:val="00E33EF6"/>
    <w:rsid w:val="00E81370"/>
    <w:rsid w:val="00E946F9"/>
    <w:rsid w:val="00E962EE"/>
    <w:rsid w:val="00EE7577"/>
    <w:rsid w:val="00EE7E8B"/>
    <w:rsid w:val="00EF08E7"/>
    <w:rsid w:val="01822888"/>
    <w:rsid w:val="11D7B89C"/>
    <w:rsid w:val="1A54CE32"/>
    <w:rsid w:val="1C5E0748"/>
    <w:rsid w:val="1CEB7E76"/>
    <w:rsid w:val="2E55E31B"/>
    <w:rsid w:val="2E64223D"/>
    <w:rsid w:val="346E45A8"/>
    <w:rsid w:val="3EB0E0E6"/>
    <w:rsid w:val="40AD94F1"/>
    <w:rsid w:val="44240920"/>
    <w:rsid w:val="4637F415"/>
    <w:rsid w:val="4C325C65"/>
    <w:rsid w:val="4F63FD60"/>
    <w:rsid w:val="557725CA"/>
    <w:rsid w:val="59DBA5DB"/>
    <w:rsid w:val="63F1564F"/>
    <w:rsid w:val="664247F5"/>
    <w:rsid w:val="66912187"/>
    <w:rsid w:val="67435E5B"/>
    <w:rsid w:val="678B7000"/>
    <w:rsid w:val="6CC0AA62"/>
    <w:rsid w:val="70630162"/>
    <w:rsid w:val="71553CC6"/>
  </w:rsids>
  <m:mathPr>
    <m:mathFont m:val="Cambria Math"/>
    <m:brkBin m:val="before"/>
    <m:brkBinSub m:val="--"/>
    <m:smallFrac m:val="0"/>
    <m:dispDef/>
    <m:lMargin m:val="0"/>
    <m:rMargin m:val="0"/>
    <m:defJc m:val="centerGroup"/>
    <m:wrapIndent m:val="1440"/>
    <m:intLim m:val="subSup"/>
    <m:naryLim m:val="undOvr"/>
  </m:mathPr>
  <w:themeFontLang w:val="en-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2615"/>
  <w15:chartTrackingRefBased/>
  <w15:docId w15:val="{3A41830A-A154-514C-9034-15E4C978EB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20A15"/>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20A15"/>
  </w:style>
  <w:style w:type="character" w:styleId="eop" w:customStyle="1">
    <w:name w:val="eop"/>
    <w:basedOn w:val="DefaultParagraphFont"/>
    <w:rsid w:val="00820A15"/>
  </w:style>
  <w:style w:type="character" w:styleId="tabchar" w:customStyle="1">
    <w:name w:val="tabchar"/>
    <w:basedOn w:val="DefaultParagraphFont"/>
    <w:rsid w:val="00820A15"/>
  </w:style>
  <w:style w:type="paragraph" w:styleId="Footer">
    <w:name w:val="footer"/>
    <w:basedOn w:val="Normal"/>
    <w:link w:val="FooterChar"/>
    <w:uiPriority w:val="99"/>
    <w:unhideWhenUsed/>
    <w:rsid w:val="00E33EF6"/>
    <w:pPr>
      <w:tabs>
        <w:tab w:val="center" w:pos="4513"/>
        <w:tab w:val="right" w:pos="9026"/>
      </w:tabs>
    </w:pPr>
  </w:style>
  <w:style w:type="character" w:styleId="FooterChar" w:customStyle="1">
    <w:name w:val="Footer Char"/>
    <w:basedOn w:val="DefaultParagraphFont"/>
    <w:link w:val="Footer"/>
    <w:uiPriority w:val="99"/>
    <w:rsid w:val="00E33EF6"/>
    <w:rPr>
      <w:lang w:val="es-ES"/>
    </w:rPr>
  </w:style>
  <w:style w:type="character" w:styleId="PageNumber">
    <w:name w:val="page number"/>
    <w:basedOn w:val="DefaultParagraphFont"/>
    <w:uiPriority w:val="99"/>
    <w:semiHidden/>
    <w:unhideWhenUsed/>
    <w:rsid w:val="00E33EF6"/>
  </w:style>
  <w:style w:type="paragraph" w:styleId="Header">
    <w:name w:val="header"/>
    <w:basedOn w:val="Normal"/>
    <w:link w:val="HeaderChar"/>
    <w:uiPriority w:val="99"/>
    <w:unhideWhenUsed/>
    <w:rsid w:val="00E33EF6"/>
    <w:pPr>
      <w:tabs>
        <w:tab w:val="center" w:pos="4513"/>
        <w:tab w:val="right" w:pos="9026"/>
      </w:tabs>
    </w:pPr>
  </w:style>
  <w:style w:type="character" w:styleId="HeaderChar" w:customStyle="1">
    <w:name w:val="Header Char"/>
    <w:basedOn w:val="DefaultParagraphFont"/>
    <w:link w:val="Header"/>
    <w:uiPriority w:val="99"/>
    <w:rsid w:val="00E33EF6"/>
    <w:rPr>
      <w:lang w:val="es-ES"/>
    </w:rPr>
  </w:style>
  <w:style w:type="character" w:styleId="Hyperlink">
    <w:name w:val="Hyperlink"/>
    <w:basedOn w:val="DefaultParagraphFont"/>
    <w:uiPriority w:val="99"/>
    <w:unhideWhenUsed/>
    <w:rsid w:val="009D01A1"/>
    <w:rPr>
      <w:color w:val="0563C1" w:themeColor="hyperlink"/>
      <w:u w:val="single"/>
    </w:rPr>
  </w:style>
  <w:style w:type="character" w:styleId="UnresolvedMention">
    <w:name w:val="Unresolved Mention"/>
    <w:basedOn w:val="DefaultParagraphFont"/>
    <w:uiPriority w:val="99"/>
    <w:semiHidden/>
    <w:unhideWhenUsed/>
    <w:rsid w:val="009D01A1"/>
    <w:rPr>
      <w:color w:val="605E5C"/>
      <w:shd w:val="clear" w:color="auto" w:fill="E1DFDD"/>
    </w:rPr>
  </w:style>
  <w:style w:type="paragraph" w:styleId="ListParagraph">
    <w:name w:val="List Paragraph"/>
    <w:basedOn w:val="Normal"/>
    <w:uiPriority w:val="34"/>
    <w:qFormat/>
    <w:rsid w:val="001D57DD"/>
    <w:pPr>
      <w:ind w:left="720"/>
      <w:contextualSpacing/>
    </w:pPr>
  </w:style>
  <w:style w:type="table" w:styleId="TableGrid">
    <w:name w:val="Table Grid"/>
    <w:basedOn w:val="TableNormal"/>
    <w:uiPriority w:val="39"/>
    <w:rsid w:val="001013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qFormat/>
    <w:rsid w:val="00146D89"/>
    <w:pPr>
      <w:autoSpaceDE w:val="0"/>
      <w:autoSpaceDN w:val="0"/>
      <w:adjustRightInd w:val="0"/>
      <w:jc w:val="center"/>
    </w:pPr>
    <w:rPr>
      <w:rFonts w:ascii="Times New Roman" w:hAnsi="Times New Roman" w:eastAsia="Times New Roman" w:cs="Times New Roman"/>
      <w:sz w:val="28"/>
      <w:lang w:val="it-IT" w:eastAsia="it-IT"/>
    </w:rPr>
  </w:style>
  <w:style w:type="character" w:styleId="TitleChar" w:customStyle="1">
    <w:name w:val="Title Char"/>
    <w:basedOn w:val="DefaultParagraphFont"/>
    <w:link w:val="Title"/>
    <w:rsid w:val="00146D89"/>
    <w:rPr>
      <w:rFonts w:ascii="Times New Roman" w:hAnsi="Times New Roman" w:eastAsia="Times New Roman" w:cs="Times New Roman"/>
      <w:sz w:val="2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7765">
      <w:bodyDiv w:val="1"/>
      <w:marLeft w:val="0"/>
      <w:marRight w:val="0"/>
      <w:marTop w:val="0"/>
      <w:marBottom w:val="0"/>
      <w:divBdr>
        <w:top w:val="none" w:sz="0" w:space="0" w:color="auto"/>
        <w:left w:val="none" w:sz="0" w:space="0" w:color="auto"/>
        <w:bottom w:val="none" w:sz="0" w:space="0" w:color="auto"/>
        <w:right w:val="none" w:sz="0" w:space="0" w:color="auto"/>
      </w:divBdr>
      <w:divsChild>
        <w:div w:id="1898931974">
          <w:marLeft w:val="0"/>
          <w:marRight w:val="0"/>
          <w:marTop w:val="0"/>
          <w:marBottom w:val="0"/>
          <w:divBdr>
            <w:top w:val="none" w:sz="0" w:space="0" w:color="auto"/>
            <w:left w:val="none" w:sz="0" w:space="0" w:color="auto"/>
            <w:bottom w:val="none" w:sz="0" w:space="0" w:color="auto"/>
            <w:right w:val="none" w:sz="0" w:space="0" w:color="auto"/>
          </w:divBdr>
        </w:div>
        <w:div w:id="2144954995">
          <w:marLeft w:val="0"/>
          <w:marRight w:val="0"/>
          <w:marTop w:val="0"/>
          <w:marBottom w:val="0"/>
          <w:divBdr>
            <w:top w:val="none" w:sz="0" w:space="0" w:color="auto"/>
            <w:left w:val="none" w:sz="0" w:space="0" w:color="auto"/>
            <w:bottom w:val="none" w:sz="0" w:space="0" w:color="auto"/>
            <w:right w:val="none" w:sz="0" w:space="0" w:color="auto"/>
          </w:divBdr>
        </w:div>
        <w:div w:id="1383675997">
          <w:marLeft w:val="0"/>
          <w:marRight w:val="0"/>
          <w:marTop w:val="0"/>
          <w:marBottom w:val="0"/>
          <w:divBdr>
            <w:top w:val="none" w:sz="0" w:space="0" w:color="auto"/>
            <w:left w:val="none" w:sz="0" w:space="0" w:color="auto"/>
            <w:bottom w:val="none" w:sz="0" w:space="0" w:color="auto"/>
            <w:right w:val="none" w:sz="0" w:space="0" w:color="auto"/>
          </w:divBdr>
          <w:divsChild>
            <w:div w:id="630020988">
              <w:marLeft w:val="0"/>
              <w:marRight w:val="0"/>
              <w:marTop w:val="0"/>
              <w:marBottom w:val="0"/>
              <w:divBdr>
                <w:top w:val="none" w:sz="0" w:space="0" w:color="auto"/>
                <w:left w:val="none" w:sz="0" w:space="0" w:color="auto"/>
                <w:bottom w:val="none" w:sz="0" w:space="0" w:color="auto"/>
                <w:right w:val="none" w:sz="0" w:space="0" w:color="auto"/>
              </w:divBdr>
            </w:div>
            <w:div w:id="1072777391">
              <w:marLeft w:val="0"/>
              <w:marRight w:val="0"/>
              <w:marTop w:val="0"/>
              <w:marBottom w:val="0"/>
              <w:divBdr>
                <w:top w:val="none" w:sz="0" w:space="0" w:color="auto"/>
                <w:left w:val="none" w:sz="0" w:space="0" w:color="auto"/>
                <w:bottom w:val="none" w:sz="0" w:space="0" w:color="auto"/>
                <w:right w:val="none" w:sz="0" w:space="0" w:color="auto"/>
              </w:divBdr>
            </w:div>
            <w:div w:id="2103378789">
              <w:marLeft w:val="0"/>
              <w:marRight w:val="0"/>
              <w:marTop w:val="0"/>
              <w:marBottom w:val="0"/>
              <w:divBdr>
                <w:top w:val="none" w:sz="0" w:space="0" w:color="auto"/>
                <w:left w:val="none" w:sz="0" w:space="0" w:color="auto"/>
                <w:bottom w:val="none" w:sz="0" w:space="0" w:color="auto"/>
                <w:right w:val="none" w:sz="0" w:space="0" w:color="auto"/>
              </w:divBdr>
            </w:div>
          </w:divsChild>
        </w:div>
        <w:div w:id="1418600559">
          <w:marLeft w:val="0"/>
          <w:marRight w:val="0"/>
          <w:marTop w:val="0"/>
          <w:marBottom w:val="0"/>
          <w:divBdr>
            <w:top w:val="none" w:sz="0" w:space="0" w:color="auto"/>
            <w:left w:val="none" w:sz="0" w:space="0" w:color="auto"/>
            <w:bottom w:val="none" w:sz="0" w:space="0" w:color="auto"/>
            <w:right w:val="none" w:sz="0" w:space="0" w:color="auto"/>
          </w:divBdr>
          <w:divsChild>
            <w:div w:id="1462265581">
              <w:marLeft w:val="0"/>
              <w:marRight w:val="0"/>
              <w:marTop w:val="0"/>
              <w:marBottom w:val="0"/>
              <w:divBdr>
                <w:top w:val="none" w:sz="0" w:space="0" w:color="auto"/>
                <w:left w:val="none" w:sz="0" w:space="0" w:color="auto"/>
                <w:bottom w:val="none" w:sz="0" w:space="0" w:color="auto"/>
                <w:right w:val="none" w:sz="0" w:space="0" w:color="auto"/>
              </w:divBdr>
            </w:div>
            <w:div w:id="1990666192">
              <w:marLeft w:val="0"/>
              <w:marRight w:val="0"/>
              <w:marTop w:val="0"/>
              <w:marBottom w:val="0"/>
              <w:divBdr>
                <w:top w:val="none" w:sz="0" w:space="0" w:color="auto"/>
                <w:left w:val="none" w:sz="0" w:space="0" w:color="auto"/>
                <w:bottom w:val="none" w:sz="0" w:space="0" w:color="auto"/>
                <w:right w:val="none" w:sz="0" w:space="0" w:color="auto"/>
              </w:divBdr>
            </w:div>
            <w:div w:id="1600605438">
              <w:marLeft w:val="0"/>
              <w:marRight w:val="0"/>
              <w:marTop w:val="0"/>
              <w:marBottom w:val="0"/>
              <w:divBdr>
                <w:top w:val="none" w:sz="0" w:space="0" w:color="auto"/>
                <w:left w:val="none" w:sz="0" w:space="0" w:color="auto"/>
                <w:bottom w:val="none" w:sz="0" w:space="0" w:color="auto"/>
                <w:right w:val="none" w:sz="0" w:space="0" w:color="auto"/>
              </w:divBdr>
            </w:div>
          </w:divsChild>
        </w:div>
        <w:div w:id="1004430057">
          <w:marLeft w:val="0"/>
          <w:marRight w:val="0"/>
          <w:marTop w:val="0"/>
          <w:marBottom w:val="0"/>
          <w:divBdr>
            <w:top w:val="none" w:sz="0" w:space="0" w:color="auto"/>
            <w:left w:val="none" w:sz="0" w:space="0" w:color="auto"/>
            <w:bottom w:val="none" w:sz="0" w:space="0" w:color="auto"/>
            <w:right w:val="none" w:sz="0" w:space="0" w:color="auto"/>
          </w:divBdr>
          <w:divsChild>
            <w:div w:id="1903128852">
              <w:marLeft w:val="-75"/>
              <w:marRight w:val="0"/>
              <w:marTop w:val="30"/>
              <w:marBottom w:val="30"/>
              <w:divBdr>
                <w:top w:val="none" w:sz="0" w:space="0" w:color="auto"/>
                <w:left w:val="none" w:sz="0" w:space="0" w:color="auto"/>
                <w:bottom w:val="none" w:sz="0" w:space="0" w:color="auto"/>
                <w:right w:val="none" w:sz="0" w:space="0" w:color="auto"/>
              </w:divBdr>
              <w:divsChild>
                <w:div w:id="1570772641">
                  <w:marLeft w:val="0"/>
                  <w:marRight w:val="0"/>
                  <w:marTop w:val="0"/>
                  <w:marBottom w:val="0"/>
                  <w:divBdr>
                    <w:top w:val="none" w:sz="0" w:space="0" w:color="auto"/>
                    <w:left w:val="none" w:sz="0" w:space="0" w:color="auto"/>
                    <w:bottom w:val="none" w:sz="0" w:space="0" w:color="auto"/>
                    <w:right w:val="none" w:sz="0" w:space="0" w:color="auto"/>
                  </w:divBdr>
                  <w:divsChild>
                    <w:div w:id="1448355908">
                      <w:marLeft w:val="0"/>
                      <w:marRight w:val="0"/>
                      <w:marTop w:val="0"/>
                      <w:marBottom w:val="0"/>
                      <w:divBdr>
                        <w:top w:val="none" w:sz="0" w:space="0" w:color="auto"/>
                        <w:left w:val="none" w:sz="0" w:space="0" w:color="auto"/>
                        <w:bottom w:val="none" w:sz="0" w:space="0" w:color="auto"/>
                        <w:right w:val="none" w:sz="0" w:space="0" w:color="auto"/>
                      </w:divBdr>
                    </w:div>
                  </w:divsChild>
                </w:div>
                <w:div w:id="328366455">
                  <w:marLeft w:val="0"/>
                  <w:marRight w:val="0"/>
                  <w:marTop w:val="0"/>
                  <w:marBottom w:val="0"/>
                  <w:divBdr>
                    <w:top w:val="none" w:sz="0" w:space="0" w:color="auto"/>
                    <w:left w:val="none" w:sz="0" w:space="0" w:color="auto"/>
                    <w:bottom w:val="none" w:sz="0" w:space="0" w:color="auto"/>
                    <w:right w:val="none" w:sz="0" w:space="0" w:color="auto"/>
                  </w:divBdr>
                  <w:divsChild>
                    <w:div w:id="793404954">
                      <w:marLeft w:val="0"/>
                      <w:marRight w:val="0"/>
                      <w:marTop w:val="0"/>
                      <w:marBottom w:val="0"/>
                      <w:divBdr>
                        <w:top w:val="none" w:sz="0" w:space="0" w:color="auto"/>
                        <w:left w:val="none" w:sz="0" w:space="0" w:color="auto"/>
                        <w:bottom w:val="none" w:sz="0" w:space="0" w:color="auto"/>
                        <w:right w:val="none" w:sz="0" w:space="0" w:color="auto"/>
                      </w:divBdr>
                    </w:div>
                  </w:divsChild>
                </w:div>
                <w:div w:id="1667660691">
                  <w:marLeft w:val="0"/>
                  <w:marRight w:val="0"/>
                  <w:marTop w:val="0"/>
                  <w:marBottom w:val="0"/>
                  <w:divBdr>
                    <w:top w:val="none" w:sz="0" w:space="0" w:color="auto"/>
                    <w:left w:val="none" w:sz="0" w:space="0" w:color="auto"/>
                    <w:bottom w:val="none" w:sz="0" w:space="0" w:color="auto"/>
                    <w:right w:val="none" w:sz="0" w:space="0" w:color="auto"/>
                  </w:divBdr>
                  <w:divsChild>
                    <w:div w:id="1884705854">
                      <w:marLeft w:val="0"/>
                      <w:marRight w:val="0"/>
                      <w:marTop w:val="0"/>
                      <w:marBottom w:val="0"/>
                      <w:divBdr>
                        <w:top w:val="none" w:sz="0" w:space="0" w:color="auto"/>
                        <w:left w:val="none" w:sz="0" w:space="0" w:color="auto"/>
                        <w:bottom w:val="none" w:sz="0" w:space="0" w:color="auto"/>
                        <w:right w:val="none" w:sz="0" w:space="0" w:color="auto"/>
                      </w:divBdr>
                    </w:div>
                  </w:divsChild>
                </w:div>
                <w:div w:id="1118376377">
                  <w:marLeft w:val="0"/>
                  <w:marRight w:val="0"/>
                  <w:marTop w:val="0"/>
                  <w:marBottom w:val="0"/>
                  <w:divBdr>
                    <w:top w:val="none" w:sz="0" w:space="0" w:color="auto"/>
                    <w:left w:val="none" w:sz="0" w:space="0" w:color="auto"/>
                    <w:bottom w:val="none" w:sz="0" w:space="0" w:color="auto"/>
                    <w:right w:val="none" w:sz="0" w:space="0" w:color="auto"/>
                  </w:divBdr>
                  <w:divsChild>
                    <w:div w:id="1656494694">
                      <w:marLeft w:val="0"/>
                      <w:marRight w:val="0"/>
                      <w:marTop w:val="0"/>
                      <w:marBottom w:val="0"/>
                      <w:divBdr>
                        <w:top w:val="none" w:sz="0" w:space="0" w:color="auto"/>
                        <w:left w:val="none" w:sz="0" w:space="0" w:color="auto"/>
                        <w:bottom w:val="none" w:sz="0" w:space="0" w:color="auto"/>
                        <w:right w:val="none" w:sz="0" w:space="0" w:color="auto"/>
                      </w:divBdr>
                    </w:div>
                  </w:divsChild>
                </w:div>
                <w:div w:id="1573806057">
                  <w:marLeft w:val="0"/>
                  <w:marRight w:val="0"/>
                  <w:marTop w:val="0"/>
                  <w:marBottom w:val="0"/>
                  <w:divBdr>
                    <w:top w:val="none" w:sz="0" w:space="0" w:color="auto"/>
                    <w:left w:val="none" w:sz="0" w:space="0" w:color="auto"/>
                    <w:bottom w:val="none" w:sz="0" w:space="0" w:color="auto"/>
                    <w:right w:val="none" w:sz="0" w:space="0" w:color="auto"/>
                  </w:divBdr>
                  <w:divsChild>
                    <w:div w:id="108279344">
                      <w:marLeft w:val="0"/>
                      <w:marRight w:val="0"/>
                      <w:marTop w:val="0"/>
                      <w:marBottom w:val="0"/>
                      <w:divBdr>
                        <w:top w:val="none" w:sz="0" w:space="0" w:color="auto"/>
                        <w:left w:val="none" w:sz="0" w:space="0" w:color="auto"/>
                        <w:bottom w:val="none" w:sz="0" w:space="0" w:color="auto"/>
                        <w:right w:val="none" w:sz="0" w:space="0" w:color="auto"/>
                      </w:divBdr>
                    </w:div>
                  </w:divsChild>
                </w:div>
                <w:div w:id="1949005261">
                  <w:marLeft w:val="0"/>
                  <w:marRight w:val="0"/>
                  <w:marTop w:val="0"/>
                  <w:marBottom w:val="0"/>
                  <w:divBdr>
                    <w:top w:val="none" w:sz="0" w:space="0" w:color="auto"/>
                    <w:left w:val="none" w:sz="0" w:space="0" w:color="auto"/>
                    <w:bottom w:val="none" w:sz="0" w:space="0" w:color="auto"/>
                    <w:right w:val="none" w:sz="0" w:space="0" w:color="auto"/>
                  </w:divBdr>
                  <w:divsChild>
                    <w:div w:id="460461928">
                      <w:marLeft w:val="0"/>
                      <w:marRight w:val="0"/>
                      <w:marTop w:val="0"/>
                      <w:marBottom w:val="0"/>
                      <w:divBdr>
                        <w:top w:val="none" w:sz="0" w:space="0" w:color="auto"/>
                        <w:left w:val="none" w:sz="0" w:space="0" w:color="auto"/>
                        <w:bottom w:val="none" w:sz="0" w:space="0" w:color="auto"/>
                        <w:right w:val="none" w:sz="0" w:space="0" w:color="auto"/>
                      </w:divBdr>
                    </w:div>
                  </w:divsChild>
                </w:div>
                <w:div w:id="167645328">
                  <w:marLeft w:val="0"/>
                  <w:marRight w:val="0"/>
                  <w:marTop w:val="0"/>
                  <w:marBottom w:val="0"/>
                  <w:divBdr>
                    <w:top w:val="none" w:sz="0" w:space="0" w:color="auto"/>
                    <w:left w:val="none" w:sz="0" w:space="0" w:color="auto"/>
                    <w:bottom w:val="none" w:sz="0" w:space="0" w:color="auto"/>
                    <w:right w:val="none" w:sz="0" w:space="0" w:color="auto"/>
                  </w:divBdr>
                  <w:divsChild>
                    <w:div w:id="1390572292">
                      <w:marLeft w:val="0"/>
                      <w:marRight w:val="0"/>
                      <w:marTop w:val="0"/>
                      <w:marBottom w:val="0"/>
                      <w:divBdr>
                        <w:top w:val="none" w:sz="0" w:space="0" w:color="auto"/>
                        <w:left w:val="none" w:sz="0" w:space="0" w:color="auto"/>
                        <w:bottom w:val="none" w:sz="0" w:space="0" w:color="auto"/>
                        <w:right w:val="none" w:sz="0" w:space="0" w:color="auto"/>
                      </w:divBdr>
                    </w:div>
                  </w:divsChild>
                </w:div>
                <w:div w:id="1036811132">
                  <w:marLeft w:val="0"/>
                  <w:marRight w:val="0"/>
                  <w:marTop w:val="0"/>
                  <w:marBottom w:val="0"/>
                  <w:divBdr>
                    <w:top w:val="none" w:sz="0" w:space="0" w:color="auto"/>
                    <w:left w:val="none" w:sz="0" w:space="0" w:color="auto"/>
                    <w:bottom w:val="none" w:sz="0" w:space="0" w:color="auto"/>
                    <w:right w:val="none" w:sz="0" w:space="0" w:color="auto"/>
                  </w:divBdr>
                  <w:divsChild>
                    <w:div w:id="1860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7519">
          <w:marLeft w:val="0"/>
          <w:marRight w:val="0"/>
          <w:marTop w:val="0"/>
          <w:marBottom w:val="0"/>
          <w:divBdr>
            <w:top w:val="none" w:sz="0" w:space="0" w:color="auto"/>
            <w:left w:val="none" w:sz="0" w:space="0" w:color="auto"/>
            <w:bottom w:val="none" w:sz="0" w:space="0" w:color="auto"/>
            <w:right w:val="none" w:sz="0" w:space="0" w:color="auto"/>
          </w:divBdr>
          <w:divsChild>
            <w:div w:id="1009526430">
              <w:marLeft w:val="0"/>
              <w:marRight w:val="0"/>
              <w:marTop w:val="0"/>
              <w:marBottom w:val="0"/>
              <w:divBdr>
                <w:top w:val="none" w:sz="0" w:space="0" w:color="auto"/>
                <w:left w:val="none" w:sz="0" w:space="0" w:color="auto"/>
                <w:bottom w:val="none" w:sz="0" w:space="0" w:color="auto"/>
                <w:right w:val="none" w:sz="0" w:space="0" w:color="auto"/>
              </w:divBdr>
            </w:div>
            <w:div w:id="345180770">
              <w:marLeft w:val="0"/>
              <w:marRight w:val="0"/>
              <w:marTop w:val="0"/>
              <w:marBottom w:val="0"/>
              <w:divBdr>
                <w:top w:val="none" w:sz="0" w:space="0" w:color="auto"/>
                <w:left w:val="none" w:sz="0" w:space="0" w:color="auto"/>
                <w:bottom w:val="none" w:sz="0" w:space="0" w:color="auto"/>
                <w:right w:val="none" w:sz="0" w:space="0" w:color="auto"/>
              </w:divBdr>
            </w:div>
            <w:div w:id="147677026">
              <w:marLeft w:val="0"/>
              <w:marRight w:val="0"/>
              <w:marTop w:val="0"/>
              <w:marBottom w:val="0"/>
              <w:divBdr>
                <w:top w:val="none" w:sz="0" w:space="0" w:color="auto"/>
                <w:left w:val="none" w:sz="0" w:space="0" w:color="auto"/>
                <w:bottom w:val="none" w:sz="0" w:space="0" w:color="auto"/>
                <w:right w:val="none" w:sz="0" w:space="0" w:color="auto"/>
              </w:divBdr>
            </w:div>
            <w:div w:id="1182085178">
              <w:marLeft w:val="0"/>
              <w:marRight w:val="0"/>
              <w:marTop w:val="0"/>
              <w:marBottom w:val="0"/>
              <w:divBdr>
                <w:top w:val="none" w:sz="0" w:space="0" w:color="auto"/>
                <w:left w:val="none" w:sz="0" w:space="0" w:color="auto"/>
                <w:bottom w:val="none" w:sz="0" w:space="0" w:color="auto"/>
                <w:right w:val="none" w:sz="0" w:space="0" w:color="auto"/>
              </w:divBdr>
            </w:div>
          </w:divsChild>
        </w:div>
        <w:div w:id="898783250">
          <w:marLeft w:val="0"/>
          <w:marRight w:val="0"/>
          <w:marTop w:val="0"/>
          <w:marBottom w:val="0"/>
          <w:divBdr>
            <w:top w:val="none" w:sz="0" w:space="0" w:color="auto"/>
            <w:left w:val="none" w:sz="0" w:space="0" w:color="auto"/>
            <w:bottom w:val="none" w:sz="0" w:space="0" w:color="auto"/>
            <w:right w:val="none" w:sz="0" w:space="0" w:color="auto"/>
          </w:divBdr>
          <w:divsChild>
            <w:div w:id="571088175">
              <w:marLeft w:val="-75"/>
              <w:marRight w:val="0"/>
              <w:marTop w:val="30"/>
              <w:marBottom w:val="30"/>
              <w:divBdr>
                <w:top w:val="none" w:sz="0" w:space="0" w:color="auto"/>
                <w:left w:val="none" w:sz="0" w:space="0" w:color="auto"/>
                <w:bottom w:val="none" w:sz="0" w:space="0" w:color="auto"/>
                <w:right w:val="none" w:sz="0" w:space="0" w:color="auto"/>
              </w:divBdr>
              <w:divsChild>
                <w:div w:id="1810199935">
                  <w:marLeft w:val="0"/>
                  <w:marRight w:val="0"/>
                  <w:marTop w:val="0"/>
                  <w:marBottom w:val="0"/>
                  <w:divBdr>
                    <w:top w:val="none" w:sz="0" w:space="0" w:color="auto"/>
                    <w:left w:val="none" w:sz="0" w:space="0" w:color="auto"/>
                    <w:bottom w:val="none" w:sz="0" w:space="0" w:color="auto"/>
                    <w:right w:val="none" w:sz="0" w:space="0" w:color="auto"/>
                  </w:divBdr>
                  <w:divsChild>
                    <w:div w:id="1490706381">
                      <w:marLeft w:val="0"/>
                      <w:marRight w:val="0"/>
                      <w:marTop w:val="0"/>
                      <w:marBottom w:val="0"/>
                      <w:divBdr>
                        <w:top w:val="none" w:sz="0" w:space="0" w:color="auto"/>
                        <w:left w:val="none" w:sz="0" w:space="0" w:color="auto"/>
                        <w:bottom w:val="none" w:sz="0" w:space="0" w:color="auto"/>
                        <w:right w:val="none" w:sz="0" w:space="0" w:color="auto"/>
                      </w:divBdr>
                    </w:div>
                  </w:divsChild>
                </w:div>
                <w:div w:id="650328921">
                  <w:marLeft w:val="0"/>
                  <w:marRight w:val="0"/>
                  <w:marTop w:val="0"/>
                  <w:marBottom w:val="0"/>
                  <w:divBdr>
                    <w:top w:val="none" w:sz="0" w:space="0" w:color="auto"/>
                    <w:left w:val="none" w:sz="0" w:space="0" w:color="auto"/>
                    <w:bottom w:val="none" w:sz="0" w:space="0" w:color="auto"/>
                    <w:right w:val="none" w:sz="0" w:space="0" w:color="auto"/>
                  </w:divBdr>
                  <w:divsChild>
                    <w:div w:id="714234437">
                      <w:marLeft w:val="0"/>
                      <w:marRight w:val="0"/>
                      <w:marTop w:val="0"/>
                      <w:marBottom w:val="0"/>
                      <w:divBdr>
                        <w:top w:val="none" w:sz="0" w:space="0" w:color="auto"/>
                        <w:left w:val="none" w:sz="0" w:space="0" w:color="auto"/>
                        <w:bottom w:val="none" w:sz="0" w:space="0" w:color="auto"/>
                        <w:right w:val="none" w:sz="0" w:space="0" w:color="auto"/>
                      </w:divBdr>
                    </w:div>
                  </w:divsChild>
                </w:div>
                <w:div w:id="1786537954">
                  <w:marLeft w:val="0"/>
                  <w:marRight w:val="0"/>
                  <w:marTop w:val="0"/>
                  <w:marBottom w:val="0"/>
                  <w:divBdr>
                    <w:top w:val="none" w:sz="0" w:space="0" w:color="auto"/>
                    <w:left w:val="none" w:sz="0" w:space="0" w:color="auto"/>
                    <w:bottom w:val="none" w:sz="0" w:space="0" w:color="auto"/>
                    <w:right w:val="none" w:sz="0" w:space="0" w:color="auto"/>
                  </w:divBdr>
                  <w:divsChild>
                    <w:div w:id="1677268946">
                      <w:marLeft w:val="0"/>
                      <w:marRight w:val="0"/>
                      <w:marTop w:val="0"/>
                      <w:marBottom w:val="0"/>
                      <w:divBdr>
                        <w:top w:val="none" w:sz="0" w:space="0" w:color="auto"/>
                        <w:left w:val="none" w:sz="0" w:space="0" w:color="auto"/>
                        <w:bottom w:val="none" w:sz="0" w:space="0" w:color="auto"/>
                        <w:right w:val="none" w:sz="0" w:space="0" w:color="auto"/>
                      </w:divBdr>
                    </w:div>
                  </w:divsChild>
                </w:div>
                <w:div w:id="1872914522">
                  <w:marLeft w:val="0"/>
                  <w:marRight w:val="0"/>
                  <w:marTop w:val="0"/>
                  <w:marBottom w:val="0"/>
                  <w:divBdr>
                    <w:top w:val="none" w:sz="0" w:space="0" w:color="auto"/>
                    <w:left w:val="none" w:sz="0" w:space="0" w:color="auto"/>
                    <w:bottom w:val="none" w:sz="0" w:space="0" w:color="auto"/>
                    <w:right w:val="none" w:sz="0" w:space="0" w:color="auto"/>
                  </w:divBdr>
                  <w:divsChild>
                    <w:div w:id="1921792230">
                      <w:marLeft w:val="0"/>
                      <w:marRight w:val="0"/>
                      <w:marTop w:val="0"/>
                      <w:marBottom w:val="0"/>
                      <w:divBdr>
                        <w:top w:val="none" w:sz="0" w:space="0" w:color="auto"/>
                        <w:left w:val="none" w:sz="0" w:space="0" w:color="auto"/>
                        <w:bottom w:val="none" w:sz="0" w:space="0" w:color="auto"/>
                        <w:right w:val="none" w:sz="0" w:space="0" w:color="auto"/>
                      </w:divBdr>
                    </w:div>
                  </w:divsChild>
                </w:div>
                <w:div w:id="911354524">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354312030">
                  <w:marLeft w:val="0"/>
                  <w:marRight w:val="0"/>
                  <w:marTop w:val="0"/>
                  <w:marBottom w:val="0"/>
                  <w:divBdr>
                    <w:top w:val="none" w:sz="0" w:space="0" w:color="auto"/>
                    <w:left w:val="none" w:sz="0" w:space="0" w:color="auto"/>
                    <w:bottom w:val="none" w:sz="0" w:space="0" w:color="auto"/>
                    <w:right w:val="none" w:sz="0" w:space="0" w:color="auto"/>
                  </w:divBdr>
                  <w:divsChild>
                    <w:div w:id="1170290082">
                      <w:marLeft w:val="0"/>
                      <w:marRight w:val="0"/>
                      <w:marTop w:val="0"/>
                      <w:marBottom w:val="0"/>
                      <w:divBdr>
                        <w:top w:val="none" w:sz="0" w:space="0" w:color="auto"/>
                        <w:left w:val="none" w:sz="0" w:space="0" w:color="auto"/>
                        <w:bottom w:val="none" w:sz="0" w:space="0" w:color="auto"/>
                        <w:right w:val="none" w:sz="0" w:space="0" w:color="auto"/>
                      </w:divBdr>
                    </w:div>
                  </w:divsChild>
                </w:div>
                <w:div w:id="2117939248">
                  <w:marLeft w:val="0"/>
                  <w:marRight w:val="0"/>
                  <w:marTop w:val="0"/>
                  <w:marBottom w:val="0"/>
                  <w:divBdr>
                    <w:top w:val="none" w:sz="0" w:space="0" w:color="auto"/>
                    <w:left w:val="none" w:sz="0" w:space="0" w:color="auto"/>
                    <w:bottom w:val="none" w:sz="0" w:space="0" w:color="auto"/>
                    <w:right w:val="none" w:sz="0" w:space="0" w:color="auto"/>
                  </w:divBdr>
                  <w:divsChild>
                    <w:div w:id="722486297">
                      <w:marLeft w:val="0"/>
                      <w:marRight w:val="0"/>
                      <w:marTop w:val="0"/>
                      <w:marBottom w:val="0"/>
                      <w:divBdr>
                        <w:top w:val="none" w:sz="0" w:space="0" w:color="auto"/>
                        <w:left w:val="none" w:sz="0" w:space="0" w:color="auto"/>
                        <w:bottom w:val="none" w:sz="0" w:space="0" w:color="auto"/>
                        <w:right w:val="none" w:sz="0" w:space="0" w:color="auto"/>
                      </w:divBdr>
                    </w:div>
                  </w:divsChild>
                </w:div>
                <w:div w:id="264730804">
                  <w:marLeft w:val="0"/>
                  <w:marRight w:val="0"/>
                  <w:marTop w:val="0"/>
                  <w:marBottom w:val="0"/>
                  <w:divBdr>
                    <w:top w:val="none" w:sz="0" w:space="0" w:color="auto"/>
                    <w:left w:val="none" w:sz="0" w:space="0" w:color="auto"/>
                    <w:bottom w:val="none" w:sz="0" w:space="0" w:color="auto"/>
                    <w:right w:val="none" w:sz="0" w:space="0" w:color="auto"/>
                  </w:divBdr>
                  <w:divsChild>
                    <w:div w:id="10175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2552">
          <w:marLeft w:val="0"/>
          <w:marRight w:val="0"/>
          <w:marTop w:val="0"/>
          <w:marBottom w:val="0"/>
          <w:divBdr>
            <w:top w:val="none" w:sz="0" w:space="0" w:color="auto"/>
            <w:left w:val="none" w:sz="0" w:space="0" w:color="auto"/>
            <w:bottom w:val="none" w:sz="0" w:space="0" w:color="auto"/>
            <w:right w:val="none" w:sz="0" w:space="0" w:color="auto"/>
          </w:divBdr>
          <w:divsChild>
            <w:div w:id="1574004923">
              <w:marLeft w:val="0"/>
              <w:marRight w:val="0"/>
              <w:marTop w:val="0"/>
              <w:marBottom w:val="0"/>
              <w:divBdr>
                <w:top w:val="none" w:sz="0" w:space="0" w:color="auto"/>
                <w:left w:val="none" w:sz="0" w:space="0" w:color="auto"/>
                <w:bottom w:val="none" w:sz="0" w:space="0" w:color="auto"/>
                <w:right w:val="none" w:sz="0" w:space="0" w:color="auto"/>
              </w:divBdr>
            </w:div>
            <w:div w:id="2135444334">
              <w:marLeft w:val="0"/>
              <w:marRight w:val="0"/>
              <w:marTop w:val="0"/>
              <w:marBottom w:val="0"/>
              <w:divBdr>
                <w:top w:val="none" w:sz="0" w:space="0" w:color="auto"/>
                <w:left w:val="none" w:sz="0" w:space="0" w:color="auto"/>
                <w:bottom w:val="none" w:sz="0" w:space="0" w:color="auto"/>
                <w:right w:val="none" w:sz="0" w:space="0" w:color="auto"/>
              </w:divBdr>
            </w:div>
            <w:div w:id="1388844151">
              <w:marLeft w:val="0"/>
              <w:marRight w:val="0"/>
              <w:marTop w:val="0"/>
              <w:marBottom w:val="0"/>
              <w:divBdr>
                <w:top w:val="none" w:sz="0" w:space="0" w:color="auto"/>
                <w:left w:val="none" w:sz="0" w:space="0" w:color="auto"/>
                <w:bottom w:val="none" w:sz="0" w:space="0" w:color="auto"/>
                <w:right w:val="none" w:sz="0" w:space="0" w:color="auto"/>
              </w:divBdr>
            </w:div>
            <w:div w:id="568537630">
              <w:marLeft w:val="0"/>
              <w:marRight w:val="0"/>
              <w:marTop w:val="0"/>
              <w:marBottom w:val="0"/>
              <w:divBdr>
                <w:top w:val="none" w:sz="0" w:space="0" w:color="auto"/>
                <w:left w:val="none" w:sz="0" w:space="0" w:color="auto"/>
                <w:bottom w:val="none" w:sz="0" w:space="0" w:color="auto"/>
                <w:right w:val="none" w:sz="0" w:space="0" w:color="auto"/>
              </w:divBdr>
            </w:div>
          </w:divsChild>
        </w:div>
        <w:div w:id="871189921">
          <w:marLeft w:val="0"/>
          <w:marRight w:val="0"/>
          <w:marTop w:val="0"/>
          <w:marBottom w:val="0"/>
          <w:divBdr>
            <w:top w:val="none" w:sz="0" w:space="0" w:color="auto"/>
            <w:left w:val="none" w:sz="0" w:space="0" w:color="auto"/>
            <w:bottom w:val="none" w:sz="0" w:space="0" w:color="auto"/>
            <w:right w:val="none" w:sz="0" w:space="0" w:color="auto"/>
          </w:divBdr>
          <w:divsChild>
            <w:div w:id="817184759">
              <w:marLeft w:val="0"/>
              <w:marRight w:val="0"/>
              <w:marTop w:val="0"/>
              <w:marBottom w:val="0"/>
              <w:divBdr>
                <w:top w:val="none" w:sz="0" w:space="0" w:color="auto"/>
                <w:left w:val="none" w:sz="0" w:space="0" w:color="auto"/>
                <w:bottom w:val="none" w:sz="0" w:space="0" w:color="auto"/>
                <w:right w:val="none" w:sz="0" w:space="0" w:color="auto"/>
              </w:divBdr>
            </w:div>
            <w:div w:id="193275987">
              <w:marLeft w:val="0"/>
              <w:marRight w:val="0"/>
              <w:marTop w:val="0"/>
              <w:marBottom w:val="0"/>
              <w:divBdr>
                <w:top w:val="none" w:sz="0" w:space="0" w:color="auto"/>
                <w:left w:val="none" w:sz="0" w:space="0" w:color="auto"/>
                <w:bottom w:val="none" w:sz="0" w:space="0" w:color="auto"/>
                <w:right w:val="none" w:sz="0" w:space="0" w:color="auto"/>
              </w:divBdr>
            </w:div>
            <w:div w:id="205071913">
              <w:marLeft w:val="0"/>
              <w:marRight w:val="0"/>
              <w:marTop w:val="0"/>
              <w:marBottom w:val="0"/>
              <w:divBdr>
                <w:top w:val="none" w:sz="0" w:space="0" w:color="auto"/>
                <w:left w:val="none" w:sz="0" w:space="0" w:color="auto"/>
                <w:bottom w:val="none" w:sz="0" w:space="0" w:color="auto"/>
                <w:right w:val="none" w:sz="0" w:space="0" w:color="auto"/>
              </w:divBdr>
            </w:div>
            <w:div w:id="2005932079">
              <w:marLeft w:val="0"/>
              <w:marRight w:val="0"/>
              <w:marTop w:val="0"/>
              <w:marBottom w:val="0"/>
              <w:divBdr>
                <w:top w:val="none" w:sz="0" w:space="0" w:color="auto"/>
                <w:left w:val="none" w:sz="0" w:space="0" w:color="auto"/>
                <w:bottom w:val="none" w:sz="0" w:space="0" w:color="auto"/>
                <w:right w:val="none" w:sz="0" w:space="0" w:color="auto"/>
              </w:divBdr>
            </w:div>
            <w:div w:id="1421173925">
              <w:marLeft w:val="0"/>
              <w:marRight w:val="0"/>
              <w:marTop w:val="0"/>
              <w:marBottom w:val="0"/>
              <w:divBdr>
                <w:top w:val="none" w:sz="0" w:space="0" w:color="auto"/>
                <w:left w:val="none" w:sz="0" w:space="0" w:color="auto"/>
                <w:bottom w:val="none" w:sz="0" w:space="0" w:color="auto"/>
                <w:right w:val="none" w:sz="0" w:space="0" w:color="auto"/>
              </w:divBdr>
            </w:div>
          </w:divsChild>
        </w:div>
        <w:div w:id="350764378">
          <w:marLeft w:val="0"/>
          <w:marRight w:val="0"/>
          <w:marTop w:val="0"/>
          <w:marBottom w:val="0"/>
          <w:divBdr>
            <w:top w:val="none" w:sz="0" w:space="0" w:color="auto"/>
            <w:left w:val="none" w:sz="0" w:space="0" w:color="auto"/>
            <w:bottom w:val="none" w:sz="0" w:space="0" w:color="auto"/>
            <w:right w:val="none" w:sz="0" w:space="0" w:color="auto"/>
          </w:divBdr>
          <w:divsChild>
            <w:div w:id="1219710349">
              <w:marLeft w:val="0"/>
              <w:marRight w:val="0"/>
              <w:marTop w:val="0"/>
              <w:marBottom w:val="0"/>
              <w:divBdr>
                <w:top w:val="none" w:sz="0" w:space="0" w:color="auto"/>
                <w:left w:val="none" w:sz="0" w:space="0" w:color="auto"/>
                <w:bottom w:val="none" w:sz="0" w:space="0" w:color="auto"/>
                <w:right w:val="none" w:sz="0" w:space="0" w:color="auto"/>
              </w:divBdr>
            </w:div>
            <w:div w:id="10529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51321">
      <w:bodyDiv w:val="1"/>
      <w:marLeft w:val="0"/>
      <w:marRight w:val="0"/>
      <w:marTop w:val="0"/>
      <w:marBottom w:val="0"/>
      <w:divBdr>
        <w:top w:val="none" w:sz="0" w:space="0" w:color="auto"/>
        <w:left w:val="none" w:sz="0" w:space="0" w:color="auto"/>
        <w:bottom w:val="none" w:sz="0" w:space="0" w:color="auto"/>
        <w:right w:val="none" w:sz="0" w:space="0" w:color="auto"/>
      </w:divBdr>
    </w:div>
    <w:div w:id="942148816">
      <w:bodyDiv w:val="1"/>
      <w:marLeft w:val="0"/>
      <w:marRight w:val="0"/>
      <w:marTop w:val="0"/>
      <w:marBottom w:val="0"/>
      <w:divBdr>
        <w:top w:val="none" w:sz="0" w:space="0" w:color="auto"/>
        <w:left w:val="none" w:sz="0" w:space="0" w:color="auto"/>
        <w:bottom w:val="none" w:sz="0" w:space="0" w:color="auto"/>
        <w:right w:val="none" w:sz="0" w:space="0" w:color="auto"/>
      </w:divBdr>
      <w:divsChild>
        <w:div w:id="1299799941">
          <w:marLeft w:val="0"/>
          <w:marRight w:val="0"/>
          <w:marTop w:val="0"/>
          <w:marBottom w:val="0"/>
          <w:divBdr>
            <w:top w:val="none" w:sz="0" w:space="0" w:color="auto"/>
            <w:left w:val="none" w:sz="0" w:space="0" w:color="auto"/>
            <w:bottom w:val="none" w:sz="0" w:space="0" w:color="auto"/>
            <w:right w:val="none" w:sz="0" w:space="0" w:color="auto"/>
          </w:divBdr>
          <w:divsChild>
            <w:div w:id="1816606808">
              <w:marLeft w:val="0"/>
              <w:marRight w:val="0"/>
              <w:marTop w:val="0"/>
              <w:marBottom w:val="0"/>
              <w:divBdr>
                <w:top w:val="none" w:sz="0" w:space="0" w:color="auto"/>
                <w:left w:val="none" w:sz="0" w:space="0" w:color="auto"/>
                <w:bottom w:val="none" w:sz="0" w:space="0" w:color="auto"/>
                <w:right w:val="none" w:sz="0" w:space="0" w:color="auto"/>
              </w:divBdr>
            </w:div>
            <w:div w:id="459955028">
              <w:marLeft w:val="0"/>
              <w:marRight w:val="0"/>
              <w:marTop w:val="0"/>
              <w:marBottom w:val="0"/>
              <w:divBdr>
                <w:top w:val="none" w:sz="0" w:space="0" w:color="auto"/>
                <w:left w:val="none" w:sz="0" w:space="0" w:color="auto"/>
                <w:bottom w:val="none" w:sz="0" w:space="0" w:color="auto"/>
                <w:right w:val="none" w:sz="0" w:space="0" w:color="auto"/>
              </w:divBdr>
            </w:div>
            <w:div w:id="1001156524">
              <w:marLeft w:val="0"/>
              <w:marRight w:val="0"/>
              <w:marTop w:val="0"/>
              <w:marBottom w:val="0"/>
              <w:divBdr>
                <w:top w:val="none" w:sz="0" w:space="0" w:color="auto"/>
                <w:left w:val="none" w:sz="0" w:space="0" w:color="auto"/>
                <w:bottom w:val="none" w:sz="0" w:space="0" w:color="auto"/>
                <w:right w:val="none" w:sz="0" w:space="0" w:color="auto"/>
              </w:divBdr>
            </w:div>
          </w:divsChild>
        </w:div>
        <w:div w:id="243539891">
          <w:marLeft w:val="0"/>
          <w:marRight w:val="0"/>
          <w:marTop w:val="0"/>
          <w:marBottom w:val="0"/>
          <w:divBdr>
            <w:top w:val="none" w:sz="0" w:space="0" w:color="auto"/>
            <w:left w:val="none" w:sz="0" w:space="0" w:color="auto"/>
            <w:bottom w:val="none" w:sz="0" w:space="0" w:color="auto"/>
            <w:right w:val="none" w:sz="0" w:space="0" w:color="auto"/>
          </w:divBdr>
          <w:divsChild>
            <w:div w:id="19033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19243">
      <w:bodyDiv w:val="1"/>
      <w:marLeft w:val="0"/>
      <w:marRight w:val="0"/>
      <w:marTop w:val="0"/>
      <w:marBottom w:val="0"/>
      <w:divBdr>
        <w:top w:val="none" w:sz="0" w:space="0" w:color="auto"/>
        <w:left w:val="none" w:sz="0" w:space="0" w:color="auto"/>
        <w:bottom w:val="none" w:sz="0" w:space="0" w:color="auto"/>
        <w:right w:val="none" w:sz="0" w:space="0" w:color="auto"/>
      </w:divBdr>
      <w:divsChild>
        <w:div w:id="705908951">
          <w:marLeft w:val="0"/>
          <w:marRight w:val="0"/>
          <w:marTop w:val="0"/>
          <w:marBottom w:val="0"/>
          <w:divBdr>
            <w:top w:val="none" w:sz="0" w:space="0" w:color="auto"/>
            <w:left w:val="none" w:sz="0" w:space="0" w:color="auto"/>
            <w:bottom w:val="none" w:sz="0" w:space="0" w:color="auto"/>
            <w:right w:val="none" w:sz="0" w:space="0" w:color="auto"/>
          </w:divBdr>
        </w:div>
        <w:div w:id="1732120574">
          <w:marLeft w:val="0"/>
          <w:marRight w:val="0"/>
          <w:marTop w:val="0"/>
          <w:marBottom w:val="0"/>
          <w:divBdr>
            <w:top w:val="none" w:sz="0" w:space="0" w:color="auto"/>
            <w:left w:val="none" w:sz="0" w:space="0" w:color="auto"/>
            <w:bottom w:val="none" w:sz="0" w:space="0" w:color="auto"/>
            <w:right w:val="none" w:sz="0" w:space="0" w:color="auto"/>
          </w:divBdr>
        </w:div>
        <w:div w:id="21978494">
          <w:marLeft w:val="0"/>
          <w:marRight w:val="0"/>
          <w:marTop w:val="0"/>
          <w:marBottom w:val="0"/>
          <w:divBdr>
            <w:top w:val="none" w:sz="0" w:space="0" w:color="auto"/>
            <w:left w:val="none" w:sz="0" w:space="0" w:color="auto"/>
            <w:bottom w:val="none" w:sz="0" w:space="0" w:color="auto"/>
            <w:right w:val="none" w:sz="0" w:space="0" w:color="auto"/>
          </w:divBdr>
        </w:div>
        <w:div w:id="1343777258">
          <w:marLeft w:val="0"/>
          <w:marRight w:val="0"/>
          <w:marTop w:val="0"/>
          <w:marBottom w:val="0"/>
          <w:divBdr>
            <w:top w:val="none" w:sz="0" w:space="0" w:color="auto"/>
            <w:left w:val="none" w:sz="0" w:space="0" w:color="auto"/>
            <w:bottom w:val="none" w:sz="0" w:space="0" w:color="auto"/>
            <w:right w:val="none" w:sz="0" w:space="0" w:color="auto"/>
          </w:divBdr>
        </w:div>
        <w:div w:id="1794133243">
          <w:marLeft w:val="0"/>
          <w:marRight w:val="0"/>
          <w:marTop w:val="0"/>
          <w:marBottom w:val="0"/>
          <w:divBdr>
            <w:top w:val="none" w:sz="0" w:space="0" w:color="auto"/>
            <w:left w:val="none" w:sz="0" w:space="0" w:color="auto"/>
            <w:bottom w:val="none" w:sz="0" w:space="0" w:color="auto"/>
            <w:right w:val="none" w:sz="0" w:space="0" w:color="auto"/>
          </w:divBdr>
        </w:div>
        <w:div w:id="880438197">
          <w:marLeft w:val="0"/>
          <w:marRight w:val="0"/>
          <w:marTop w:val="0"/>
          <w:marBottom w:val="0"/>
          <w:divBdr>
            <w:top w:val="none" w:sz="0" w:space="0" w:color="auto"/>
            <w:left w:val="none" w:sz="0" w:space="0" w:color="auto"/>
            <w:bottom w:val="none" w:sz="0" w:space="0" w:color="auto"/>
            <w:right w:val="none" w:sz="0" w:space="0" w:color="auto"/>
          </w:divBdr>
          <w:divsChild>
            <w:div w:id="1310865312">
              <w:marLeft w:val="0"/>
              <w:marRight w:val="0"/>
              <w:marTop w:val="0"/>
              <w:marBottom w:val="0"/>
              <w:divBdr>
                <w:top w:val="none" w:sz="0" w:space="0" w:color="auto"/>
                <w:left w:val="none" w:sz="0" w:space="0" w:color="auto"/>
                <w:bottom w:val="none" w:sz="0" w:space="0" w:color="auto"/>
                <w:right w:val="none" w:sz="0" w:space="0" w:color="auto"/>
              </w:divBdr>
            </w:div>
            <w:div w:id="2121486324">
              <w:marLeft w:val="0"/>
              <w:marRight w:val="0"/>
              <w:marTop w:val="0"/>
              <w:marBottom w:val="0"/>
              <w:divBdr>
                <w:top w:val="none" w:sz="0" w:space="0" w:color="auto"/>
                <w:left w:val="none" w:sz="0" w:space="0" w:color="auto"/>
                <w:bottom w:val="none" w:sz="0" w:space="0" w:color="auto"/>
                <w:right w:val="none" w:sz="0" w:space="0" w:color="auto"/>
              </w:divBdr>
            </w:div>
            <w:div w:id="1350177302">
              <w:marLeft w:val="0"/>
              <w:marRight w:val="0"/>
              <w:marTop w:val="0"/>
              <w:marBottom w:val="0"/>
              <w:divBdr>
                <w:top w:val="none" w:sz="0" w:space="0" w:color="auto"/>
                <w:left w:val="none" w:sz="0" w:space="0" w:color="auto"/>
                <w:bottom w:val="none" w:sz="0" w:space="0" w:color="auto"/>
                <w:right w:val="none" w:sz="0" w:space="0" w:color="auto"/>
              </w:divBdr>
            </w:div>
            <w:div w:id="1657101396">
              <w:marLeft w:val="0"/>
              <w:marRight w:val="0"/>
              <w:marTop w:val="0"/>
              <w:marBottom w:val="0"/>
              <w:divBdr>
                <w:top w:val="none" w:sz="0" w:space="0" w:color="auto"/>
                <w:left w:val="none" w:sz="0" w:space="0" w:color="auto"/>
                <w:bottom w:val="none" w:sz="0" w:space="0" w:color="auto"/>
                <w:right w:val="none" w:sz="0" w:space="0" w:color="auto"/>
              </w:divBdr>
            </w:div>
            <w:div w:id="2069838733">
              <w:marLeft w:val="0"/>
              <w:marRight w:val="0"/>
              <w:marTop w:val="0"/>
              <w:marBottom w:val="0"/>
              <w:divBdr>
                <w:top w:val="none" w:sz="0" w:space="0" w:color="auto"/>
                <w:left w:val="none" w:sz="0" w:space="0" w:color="auto"/>
                <w:bottom w:val="none" w:sz="0" w:space="0" w:color="auto"/>
                <w:right w:val="none" w:sz="0" w:space="0" w:color="auto"/>
              </w:divBdr>
            </w:div>
          </w:divsChild>
        </w:div>
        <w:div w:id="1548563090">
          <w:marLeft w:val="0"/>
          <w:marRight w:val="0"/>
          <w:marTop w:val="0"/>
          <w:marBottom w:val="0"/>
          <w:divBdr>
            <w:top w:val="none" w:sz="0" w:space="0" w:color="auto"/>
            <w:left w:val="none" w:sz="0" w:space="0" w:color="auto"/>
            <w:bottom w:val="none" w:sz="0" w:space="0" w:color="auto"/>
            <w:right w:val="none" w:sz="0" w:space="0" w:color="auto"/>
          </w:divBdr>
          <w:divsChild>
            <w:div w:id="1795521412">
              <w:marLeft w:val="0"/>
              <w:marRight w:val="0"/>
              <w:marTop w:val="0"/>
              <w:marBottom w:val="0"/>
              <w:divBdr>
                <w:top w:val="none" w:sz="0" w:space="0" w:color="auto"/>
                <w:left w:val="none" w:sz="0" w:space="0" w:color="auto"/>
                <w:bottom w:val="none" w:sz="0" w:space="0" w:color="auto"/>
                <w:right w:val="none" w:sz="0" w:space="0" w:color="auto"/>
              </w:divBdr>
            </w:div>
            <w:div w:id="917835242">
              <w:marLeft w:val="0"/>
              <w:marRight w:val="0"/>
              <w:marTop w:val="0"/>
              <w:marBottom w:val="0"/>
              <w:divBdr>
                <w:top w:val="none" w:sz="0" w:space="0" w:color="auto"/>
                <w:left w:val="none" w:sz="0" w:space="0" w:color="auto"/>
                <w:bottom w:val="none" w:sz="0" w:space="0" w:color="auto"/>
                <w:right w:val="none" w:sz="0" w:space="0" w:color="auto"/>
              </w:divBdr>
            </w:div>
          </w:divsChild>
        </w:div>
        <w:div w:id="751897478">
          <w:marLeft w:val="0"/>
          <w:marRight w:val="0"/>
          <w:marTop w:val="0"/>
          <w:marBottom w:val="0"/>
          <w:divBdr>
            <w:top w:val="none" w:sz="0" w:space="0" w:color="auto"/>
            <w:left w:val="none" w:sz="0" w:space="0" w:color="auto"/>
            <w:bottom w:val="none" w:sz="0" w:space="0" w:color="auto"/>
            <w:right w:val="none" w:sz="0" w:space="0" w:color="auto"/>
          </w:divBdr>
          <w:divsChild>
            <w:div w:id="1201016332">
              <w:marLeft w:val="0"/>
              <w:marRight w:val="0"/>
              <w:marTop w:val="0"/>
              <w:marBottom w:val="0"/>
              <w:divBdr>
                <w:top w:val="none" w:sz="0" w:space="0" w:color="auto"/>
                <w:left w:val="none" w:sz="0" w:space="0" w:color="auto"/>
                <w:bottom w:val="none" w:sz="0" w:space="0" w:color="auto"/>
                <w:right w:val="none" w:sz="0" w:space="0" w:color="auto"/>
              </w:divBdr>
            </w:div>
            <w:div w:id="1367636828">
              <w:marLeft w:val="0"/>
              <w:marRight w:val="0"/>
              <w:marTop w:val="0"/>
              <w:marBottom w:val="0"/>
              <w:divBdr>
                <w:top w:val="none" w:sz="0" w:space="0" w:color="auto"/>
                <w:left w:val="none" w:sz="0" w:space="0" w:color="auto"/>
                <w:bottom w:val="none" w:sz="0" w:space="0" w:color="auto"/>
                <w:right w:val="none" w:sz="0" w:space="0" w:color="auto"/>
              </w:divBdr>
            </w:div>
          </w:divsChild>
        </w:div>
        <w:div w:id="1957061792">
          <w:marLeft w:val="0"/>
          <w:marRight w:val="0"/>
          <w:marTop w:val="0"/>
          <w:marBottom w:val="0"/>
          <w:divBdr>
            <w:top w:val="none" w:sz="0" w:space="0" w:color="auto"/>
            <w:left w:val="none" w:sz="0" w:space="0" w:color="auto"/>
            <w:bottom w:val="none" w:sz="0" w:space="0" w:color="auto"/>
            <w:right w:val="none" w:sz="0" w:space="0" w:color="auto"/>
          </w:divBdr>
          <w:divsChild>
            <w:div w:id="209608305">
              <w:marLeft w:val="0"/>
              <w:marRight w:val="0"/>
              <w:marTop w:val="0"/>
              <w:marBottom w:val="0"/>
              <w:divBdr>
                <w:top w:val="none" w:sz="0" w:space="0" w:color="auto"/>
                <w:left w:val="none" w:sz="0" w:space="0" w:color="auto"/>
                <w:bottom w:val="none" w:sz="0" w:space="0" w:color="auto"/>
                <w:right w:val="none" w:sz="0" w:space="0" w:color="auto"/>
              </w:divBdr>
            </w:div>
            <w:div w:id="1063017671">
              <w:marLeft w:val="0"/>
              <w:marRight w:val="0"/>
              <w:marTop w:val="0"/>
              <w:marBottom w:val="0"/>
              <w:divBdr>
                <w:top w:val="none" w:sz="0" w:space="0" w:color="auto"/>
                <w:left w:val="none" w:sz="0" w:space="0" w:color="auto"/>
                <w:bottom w:val="none" w:sz="0" w:space="0" w:color="auto"/>
                <w:right w:val="none" w:sz="0" w:space="0" w:color="auto"/>
              </w:divBdr>
            </w:div>
          </w:divsChild>
        </w:div>
        <w:div w:id="2116243854">
          <w:marLeft w:val="0"/>
          <w:marRight w:val="0"/>
          <w:marTop w:val="0"/>
          <w:marBottom w:val="0"/>
          <w:divBdr>
            <w:top w:val="none" w:sz="0" w:space="0" w:color="auto"/>
            <w:left w:val="none" w:sz="0" w:space="0" w:color="auto"/>
            <w:bottom w:val="none" w:sz="0" w:space="0" w:color="auto"/>
            <w:right w:val="none" w:sz="0" w:space="0" w:color="auto"/>
          </w:divBdr>
          <w:divsChild>
            <w:div w:id="1764033859">
              <w:marLeft w:val="0"/>
              <w:marRight w:val="0"/>
              <w:marTop w:val="0"/>
              <w:marBottom w:val="0"/>
              <w:divBdr>
                <w:top w:val="none" w:sz="0" w:space="0" w:color="auto"/>
                <w:left w:val="none" w:sz="0" w:space="0" w:color="auto"/>
                <w:bottom w:val="none" w:sz="0" w:space="0" w:color="auto"/>
                <w:right w:val="none" w:sz="0" w:space="0" w:color="auto"/>
              </w:divBdr>
            </w:div>
            <w:div w:id="1519809144">
              <w:marLeft w:val="0"/>
              <w:marRight w:val="0"/>
              <w:marTop w:val="0"/>
              <w:marBottom w:val="0"/>
              <w:divBdr>
                <w:top w:val="none" w:sz="0" w:space="0" w:color="auto"/>
                <w:left w:val="none" w:sz="0" w:space="0" w:color="auto"/>
                <w:bottom w:val="none" w:sz="0" w:space="0" w:color="auto"/>
                <w:right w:val="none" w:sz="0" w:space="0" w:color="auto"/>
              </w:divBdr>
            </w:div>
            <w:div w:id="2120446112">
              <w:marLeft w:val="0"/>
              <w:marRight w:val="0"/>
              <w:marTop w:val="0"/>
              <w:marBottom w:val="0"/>
              <w:divBdr>
                <w:top w:val="none" w:sz="0" w:space="0" w:color="auto"/>
                <w:left w:val="none" w:sz="0" w:space="0" w:color="auto"/>
                <w:bottom w:val="none" w:sz="0" w:space="0" w:color="auto"/>
                <w:right w:val="none" w:sz="0" w:space="0" w:color="auto"/>
              </w:divBdr>
            </w:div>
            <w:div w:id="1676809002">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sChild>
        </w:div>
        <w:div w:id="737552336">
          <w:marLeft w:val="0"/>
          <w:marRight w:val="0"/>
          <w:marTop w:val="0"/>
          <w:marBottom w:val="0"/>
          <w:divBdr>
            <w:top w:val="none" w:sz="0" w:space="0" w:color="auto"/>
            <w:left w:val="none" w:sz="0" w:space="0" w:color="auto"/>
            <w:bottom w:val="none" w:sz="0" w:space="0" w:color="auto"/>
            <w:right w:val="none" w:sz="0" w:space="0" w:color="auto"/>
          </w:divBdr>
          <w:divsChild>
            <w:div w:id="379330188">
              <w:marLeft w:val="0"/>
              <w:marRight w:val="0"/>
              <w:marTop w:val="0"/>
              <w:marBottom w:val="0"/>
              <w:divBdr>
                <w:top w:val="none" w:sz="0" w:space="0" w:color="auto"/>
                <w:left w:val="none" w:sz="0" w:space="0" w:color="auto"/>
                <w:bottom w:val="none" w:sz="0" w:space="0" w:color="auto"/>
                <w:right w:val="none" w:sz="0" w:space="0" w:color="auto"/>
              </w:divBdr>
            </w:div>
            <w:div w:id="2070181983">
              <w:marLeft w:val="0"/>
              <w:marRight w:val="0"/>
              <w:marTop w:val="0"/>
              <w:marBottom w:val="0"/>
              <w:divBdr>
                <w:top w:val="none" w:sz="0" w:space="0" w:color="auto"/>
                <w:left w:val="none" w:sz="0" w:space="0" w:color="auto"/>
                <w:bottom w:val="none" w:sz="0" w:space="0" w:color="auto"/>
                <w:right w:val="none" w:sz="0" w:space="0" w:color="auto"/>
              </w:divBdr>
            </w:div>
            <w:div w:id="1063911855">
              <w:marLeft w:val="0"/>
              <w:marRight w:val="0"/>
              <w:marTop w:val="0"/>
              <w:marBottom w:val="0"/>
              <w:divBdr>
                <w:top w:val="none" w:sz="0" w:space="0" w:color="auto"/>
                <w:left w:val="none" w:sz="0" w:space="0" w:color="auto"/>
                <w:bottom w:val="none" w:sz="0" w:space="0" w:color="auto"/>
                <w:right w:val="none" w:sz="0" w:space="0" w:color="auto"/>
              </w:divBdr>
            </w:div>
          </w:divsChild>
        </w:div>
        <w:div w:id="2030595530">
          <w:marLeft w:val="0"/>
          <w:marRight w:val="0"/>
          <w:marTop w:val="0"/>
          <w:marBottom w:val="0"/>
          <w:divBdr>
            <w:top w:val="none" w:sz="0" w:space="0" w:color="auto"/>
            <w:left w:val="none" w:sz="0" w:space="0" w:color="auto"/>
            <w:bottom w:val="none" w:sz="0" w:space="0" w:color="auto"/>
            <w:right w:val="none" w:sz="0" w:space="0" w:color="auto"/>
          </w:divBdr>
        </w:div>
        <w:div w:id="2050570137">
          <w:marLeft w:val="0"/>
          <w:marRight w:val="0"/>
          <w:marTop w:val="0"/>
          <w:marBottom w:val="0"/>
          <w:divBdr>
            <w:top w:val="none" w:sz="0" w:space="0" w:color="auto"/>
            <w:left w:val="none" w:sz="0" w:space="0" w:color="auto"/>
            <w:bottom w:val="none" w:sz="0" w:space="0" w:color="auto"/>
            <w:right w:val="none" w:sz="0" w:space="0" w:color="auto"/>
          </w:divBdr>
        </w:div>
        <w:div w:id="1944456838">
          <w:marLeft w:val="0"/>
          <w:marRight w:val="0"/>
          <w:marTop w:val="0"/>
          <w:marBottom w:val="0"/>
          <w:divBdr>
            <w:top w:val="none" w:sz="0" w:space="0" w:color="auto"/>
            <w:left w:val="none" w:sz="0" w:space="0" w:color="auto"/>
            <w:bottom w:val="none" w:sz="0" w:space="0" w:color="auto"/>
            <w:right w:val="none" w:sz="0" w:space="0" w:color="auto"/>
          </w:divBdr>
        </w:div>
        <w:div w:id="1196381211">
          <w:marLeft w:val="0"/>
          <w:marRight w:val="0"/>
          <w:marTop w:val="0"/>
          <w:marBottom w:val="0"/>
          <w:divBdr>
            <w:top w:val="none" w:sz="0" w:space="0" w:color="auto"/>
            <w:left w:val="none" w:sz="0" w:space="0" w:color="auto"/>
            <w:bottom w:val="none" w:sz="0" w:space="0" w:color="auto"/>
            <w:right w:val="none" w:sz="0" w:space="0" w:color="auto"/>
          </w:divBdr>
        </w:div>
        <w:div w:id="886336730">
          <w:marLeft w:val="0"/>
          <w:marRight w:val="0"/>
          <w:marTop w:val="0"/>
          <w:marBottom w:val="0"/>
          <w:divBdr>
            <w:top w:val="none" w:sz="0" w:space="0" w:color="auto"/>
            <w:left w:val="none" w:sz="0" w:space="0" w:color="auto"/>
            <w:bottom w:val="none" w:sz="0" w:space="0" w:color="auto"/>
            <w:right w:val="none" w:sz="0" w:space="0" w:color="auto"/>
          </w:divBdr>
        </w:div>
        <w:div w:id="544678884">
          <w:marLeft w:val="0"/>
          <w:marRight w:val="0"/>
          <w:marTop w:val="0"/>
          <w:marBottom w:val="0"/>
          <w:divBdr>
            <w:top w:val="none" w:sz="0" w:space="0" w:color="auto"/>
            <w:left w:val="none" w:sz="0" w:space="0" w:color="auto"/>
            <w:bottom w:val="none" w:sz="0" w:space="0" w:color="auto"/>
            <w:right w:val="none" w:sz="0" w:space="0" w:color="auto"/>
          </w:divBdr>
        </w:div>
        <w:div w:id="2050759228">
          <w:marLeft w:val="0"/>
          <w:marRight w:val="0"/>
          <w:marTop w:val="0"/>
          <w:marBottom w:val="0"/>
          <w:divBdr>
            <w:top w:val="none" w:sz="0" w:space="0" w:color="auto"/>
            <w:left w:val="none" w:sz="0" w:space="0" w:color="auto"/>
            <w:bottom w:val="none" w:sz="0" w:space="0" w:color="auto"/>
            <w:right w:val="none" w:sz="0" w:space="0" w:color="auto"/>
          </w:divBdr>
        </w:div>
        <w:div w:id="2075077079">
          <w:marLeft w:val="0"/>
          <w:marRight w:val="0"/>
          <w:marTop w:val="0"/>
          <w:marBottom w:val="0"/>
          <w:divBdr>
            <w:top w:val="none" w:sz="0" w:space="0" w:color="auto"/>
            <w:left w:val="none" w:sz="0" w:space="0" w:color="auto"/>
            <w:bottom w:val="none" w:sz="0" w:space="0" w:color="auto"/>
            <w:right w:val="none" w:sz="0" w:space="0" w:color="auto"/>
          </w:divBdr>
        </w:div>
        <w:div w:id="592904828">
          <w:marLeft w:val="0"/>
          <w:marRight w:val="0"/>
          <w:marTop w:val="0"/>
          <w:marBottom w:val="0"/>
          <w:divBdr>
            <w:top w:val="none" w:sz="0" w:space="0" w:color="auto"/>
            <w:left w:val="none" w:sz="0" w:space="0" w:color="auto"/>
            <w:bottom w:val="none" w:sz="0" w:space="0" w:color="auto"/>
            <w:right w:val="none" w:sz="0" w:space="0" w:color="auto"/>
          </w:divBdr>
        </w:div>
        <w:div w:id="1583683668">
          <w:marLeft w:val="0"/>
          <w:marRight w:val="0"/>
          <w:marTop w:val="0"/>
          <w:marBottom w:val="0"/>
          <w:divBdr>
            <w:top w:val="none" w:sz="0" w:space="0" w:color="auto"/>
            <w:left w:val="none" w:sz="0" w:space="0" w:color="auto"/>
            <w:bottom w:val="none" w:sz="0" w:space="0" w:color="auto"/>
            <w:right w:val="none" w:sz="0" w:space="0" w:color="auto"/>
          </w:divBdr>
        </w:div>
        <w:div w:id="1821848832">
          <w:marLeft w:val="0"/>
          <w:marRight w:val="0"/>
          <w:marTop w:val="0"/>
          <w:marBottom w:val="0"/>
          <w:divBdr>
            <w:top w:val="none" w:sz="0" w:space="0" w:color="auto"/>
            <w:left w:val="none" w:sz="0" w:space="0" w:color="auto"/>
            <w:bottom w:val="none" w:sz="0" w:space="0" w:color="auto"/>
            <w:right w:val="none" w:sz="0" w:space="0" w:color="auto"/>
          </w:divBdr>
        </w:div>
        <w:div w:id="1588612650">
          <w:marLeft w:val="0"/>
          <w:marRight w:val="0"/>
          <w:marTop w:val="0"/>
          <w:marBottom w:val="0"/>
          <w:divBdr>
            <w:top w:val="none" w:sz="0" w:space="0" w:color="auto"/>
            <w:left w:val="none" w:sz="0" w:space="0" w:color="auto"/>
            <w:bottom w:val="none" w:sz="0" w:space="0" w:color="auto"/>
            <w:right w:val="none" w:sz="0" w:space="0" w:color="auto"/>
          </w:divBdr>
        </w:div>
        <w:div w:id="1194229514">
          <w:marLeft w:val="0"/>
          <w:marRight w:val="0"/>
          <w:marTop w:val="0"/>
          <w:marBottom w:val="0"/>
          <w:divBdr>
            <w:top w:val="none" w:sz="0" w:space="0" w:color="auto"/>
            <w:left w:val="none" w:sz="0" w:space="0" w:color="auto"/>
            <w:bottom w:val="none" w:sz="0" w:space="0" w:color="auto"/>
            <w:right w:val="none" w:sz="0" w:space="0" w:color="auto"/>
          </w:divBdr>
        </w:div>
        <w:div w:id="1238130712">
          <w:marLeft w:val="0"/>
          <w:marRight w:val="0"/>
          <w:marTop w:val="0"/>
          <w:marBottom w:val="0"/>
          <w:divBdr>
            <w:top w:val="none" w:sz="0" w:space="0" w:color="auto"/>
            <w:left w:val="none" w:sz="0" w:space="0" w:color="auto"/>
            <w:bottom w:val="none" w:sz="0" w:space="0" w:color="auto"/>
            <w:right w:val="none" w:sz="0" w:space="0" w:color="auto"/>
          </w:divBdr>
        </w:div>
        <w:div w:id="643850471">
          <w:marLeft w:val="0"/>
          <w:marRight w:val="0"/>
          <w:marTop w:val="0"/>
          <w:marBottom w:val="0"/>
          <w:divBdr>
            <w:top w:val="none" w:sz="0" w:space="0" w:color="auto"/>
            <w:left w:val="none" w:sz="0" w:space="0" w:color="auto"/>
            <w:bottom w:val="none" w:sz="0" w:space="0" w:color="auto"/>
            <w:right w:val="none" w:sz="0" w:space="0" w:color="auto"/>
          </w:divBdr>
        </w:div>
        <w:div w:id="1431393183">
          <w:marLeft w:val="0"/>
          <w:marRight w:val="0"/>
          <w:marTop w:val="0"/>
          <w:marBottom w:val="0"/>
          <w:divBdr>
            <w:top w:val="none" w:sz="0" w:space="0" w:color="auto"/>
            <w:left w:val="none" w:sz="0" w:space="0" w:color="auto"/>
            <w:bottom w:val="none" w:sz="0" w:space="0" w:color="auto"/>
            <w:right w:val="none" w:sz="0" w:space="0" w:color="auto"/>
          </w:divBdr>
          <w:divsChild>
            <w:div w:id="501547165">
              <w:marLeft w:val="0"/>
              <w:marRight w:val="0"/>
              <w:marTop w:val="0"/>
              <w:marBottom w:val="0"/>
              <w:divBdr>
                <w:top w:val="none" w:sz="0" w:space="0" w:color="auto"/>
                <w:left w:val="none" w:sz="0" w:space="0" w:color="auto"/>
                <w:bottom w:val="none" w:sz="0" w:space="0" w:color="auto"/>
                <w:right w:val="none" w:sz="0" w:space="0" w:color="auto"/>
              </w:divBdr>
            </w:div>
            <w:div w:id="408505601">
              <w:marLeft w:val="0"/>
              <w:marRight w:val="0"/>
              <w:marTop w:val="0"/>
              <w:marBottom w:val="0"/>
              <w:divBdr>
                <w:top w:val="none" w:sz="0" w:space="0" w:color="auto"/>
                <w:left w:val="none" w:sz="0" w:space="0" w:color="auto"/>
                <w:bottom w:val="none" w:sz="0" w:space="0" w:color="auto"/>
                <w:right w:val="none" w:sz="0" w:space="0" w:color="auto"/>
              </w:divBdr>
            </w:div>
            <w:div w:id="845899642">
              <w:marLeft w:val="0"/>
              <w:marRight w:val="0"/>
              <w:marTop w:val="0"/>
              <w:marBottom w:val="0"/>
              <w:divBdr>
                <w:top w:val="none" w:sz="0" w:space="0" w:color="auto"/>
                <w:left w:val="none" w:sz="0" w:space="0" w:color="auto"/>
                <w:bottom w:val="none" w:sz="0" w:space="0" w:color="auto"/>
                <w:right w:val="none" w:sz="0" w:space="0" w:color="auto"/>
              </w:divBdr>
            </w:div>
            <w:div w:id="1644852134">
              <w:marLeft w:val="0"/>
              <w:marRight w:val="0"/>
              <w:marTop w:val="0"/>
              <w:marBottom w:val="0"/>
              <w:divBdr>
                <w:top w:val="none" w:sz="0" w:space="0" w:color="auto"/>
                <w:left w:val="none" w:sz="0" w:space="0" w:color="auto"/>
                <w:bottom w:val="none" w:sz="0" w:space="0" w:color="auto"/>
                <w:right w:val="none" w:sz="0" w:space="0" w:color="auto"/>
              </w:divBdr>
            </w:div>
            <w:div w:id="1516924000">
              <w:marLeft w:val="0"/>
              <w:marRight w:val="0"/>
              <w:marTop w:val="0"/>
              <w:marBottom w:val="0"/>
              <w:divBdr>
                <w:top w:val="none" w:sz="0" w:space="0" w:color="auto"/>
                <w:left w:val="none" w:sz="0" w:space="0" w:color="auto"/>
                <w:bottom w:val="none" w:sz="0" w:space="0" w:color="auto"/>
                <w:right w:val="none" w:sz="0" w:space="0" w:color="auto"/>
              </w:divBdr>
            </w:div>
          </w:divsChild>
        </w:div>
        <w:div w:id="503203059">
          <w:marLeft w:val="0"/>
          <w:marRight w:val="0"/>
          <w:marTop w:val="0"/>
          <w:marBottom w:val="0"/>
          <w:divBdr>
            <w:top w:val="none" w:sz="0" w:space="0" w:color="auto"/>
            <w:left w:val="none" w:sz="0" w:space="0" w:color="auto"/>
            <w:bottom w:val="none" w:sz="0" w:space="0" w:color="auto"/>
            <w:right w:val="none" w:sz="0" w:space="0" w:color="auto"/>
          </w:divBdr>
        </w:div>
        <w:div w:id="804615745">
          <w:marLeft w:val="0"/>
          <w:marRight w:val="0"/>
          <w:marTop w:val="0"/>
          <w:marBottom w:val="0"/>
          <w:divBdr>
            <w:top w:val="none" w:sz="0" w:space="0" w:color="auto"/>
            <w:left w:val="none" w:sz="0" w:space="0" w:color="auto"/>
            <w:bottom w:val="none" w:sz="0" w:space="0" w:color="auto"/>
            <w:right w:val="none" w:sz="0" w:space="0" w:color="auto"/>
          </w:divBdr>
        </w:div>
        <w:div w:id="1159543422">
          <w:marLeft w:val="0"/>
          <w:marRight w:val="0"/>
          <w:marTop w:val="0"/>
          <w:marBottom w:val="0"/>
          <w:divBdr>
            <w:top w:val="none" w:sz="0" w:space="0" w:color="auto"/>
            <w:left w:val="none" w:sz="0" w:space="0" w:color="auto"/>
            <w:bottom w:val="none" w:sz="0" w:space="0" w:color="auto"/>
            <w:right w:val="none" w:sz="0" w:space="0" w:color="auto"/>
          </w:divBdr>
        </w:div>
        <w:div w:id="478112878">
          <w:marLeft w:val="0"/>
          <w:marRight w:val="0"/>
          <w:marTop w:val="0"/>
          <w:marBottom w:val="0"/>
          <w:divBdr>
            <w:top w:val="none" w:sz="0" w:space="0" w:color="auto"/>
            <w:left w:val="none" w:sz="0" w:space="0" w:color="auto"/>
            <w:bottom w:val="none" w:sz="0" w:space="0" w:color="auto"/>
            <w:right w:val="none" w:sz="0" w:space="0" w:color="auto"/>
          </w:divBdr>
        </w:div>
        <w:div w:id="1674915710">
          <w:marLeft w:val="0"/>
          <w:marRight w:val="0"/>
          <w:marTop w:val="0"/>
          <w:marBottom w:val="0"/>
          <w:divBdr>
            <w:top w:val="none" w:sz="0" w:space="0" w:color="auto"/>
            <w:left w:val="none" w:sz="0" w:space="0" w:color="auto"/>
            <w:bottom w:val="none" w:sz="0" w:space="0" w:color="auto"/>
            <w:right w:val="none" w:sz="0" w:space="0" w:color="auto"/>
          </w:divBdr>
        </w:div>
        <w:div w:id="329606556">
          <w:marLeft w:val="0"/>
          <w:marRight w:val="0"/>
          <w:marTop w:val="0"/>
          <w:marBottom w:val="0"/>
          <w:divBdr>
            <w:top w:val="none" w:sz="0" w:space="0" w:color="auto"/>
            <w:left w:val="none" w:sz="0" w:space="0" w:color="auto"/>
            <w:bottom w:val="none" w:sz="0" w:space="0" w:color="auto"/>
            <w:right w:val="none" w:sz="0" w:space="0" w:color="auto"/>
          </w:divBdr>
        </w:div>
        <w:div w:id="970403642">
          <w:marLeft w:val="0"/>
          <w:marRight w:val="0"/>
          <w:marTop w:val="0"/>
          <w:marBottom w:val="0"/>
          <w:divBdr>
            <w:top w:val="none" w:sz="0" w:space="0" w:color="auto"/>
            <w:left w:val="none" w:sz="0" w:space="0" w:color="auto"/>
            <w:bottom w:val="none" w:sz="0" w:space="0" w:color="auto"/>
            <w:right w:val="none" w:sz="0" w:space="0" w:color="auto"/>
          </w:divBdr>
        </w:div>
        <w:div w:id="1813207834">
          <w:marLeft w:val="0"/>
          <w:marRight w:val="0"/>
          <w:marTop w:val="0"/>
          <w:marBottom w:val="0"/>
          <w:divBdr>
            <w:top w:val="none" w:sz="0" w:space="0" w:color="auto"/>
            <w:left w:val="none" w:sz="0" w:space="0" w:color="auto"/>
            <w:bottom w:val="none" w:sz="0" w:space="0" w:color="auto"/>
            <w:right w:val="none" w:sz="0" w:space="0" w:color="auto"/>
          </w:divBdr>
        </w:div>
        <w:div w:id="514851081">
          <w:marLeft w:val="0"/>
          <w:marRight w:val="0"/>
          <w:marTop w:val="0"/>
          <w:marBottom w:val="0"/>
          <w:divBdr>
            <w:top w:val="none" w:sz="0" w:space="0" w:color="auto"/>
            <w:left w:val="none" w:sz="0" w:space="0" w:color="auto"/>
            <w:bottom w:val="none" w:sz="0" w:space="0" w:color="auto"/>
            <w:right w:val="none" w:sz="0" w:space="0" w:color="auto"/>
          </w:divBdr>
        </w:div>
      </w:divsChild>
    </w:div>
    <w:div w:id="2090033105">
      <w:bodyDiv w:val="1"/>
      <w:marLeft w:val="0"/>
      <w:marRight w:val="0"/>
      <w:marTop w:val="0"/>
      <w:marBottom w:val="0"/>
      <w:divBdr>
        <w:top w:val="none" w:sz="0" w:space="0" w:color="auto"/>
        <w:left w:val="none" w:sz="0" w:space="0" w:color="auto"/>
        <w:bottom w:val="none" w:sz="0" w:space="0" w:color="auto"/>
        <w:right w:val="none" w:sz="0" w:space="0" w:color="auto"/>
      </w:divBdr>
      <w:divsChild>
        <w:div w:id="144665051">
          <w:marLeft w:val="0"/>
          <w:marRight w:val="0"/>
          <w:marTop w:val="0"/>
          <w:marBottom w:val="0"/>
          <w:divBdr>
            <w:top w:val="none" w:sz="0" w:space="0" w:color="auto"/>
            <w:left w:val="none" w:sz="0" w:space="0" w:color="auto"/>
            <w:bottom w:val="none" w:sz="0" w:space="0" w:color="auto"/>
            <w:right w:val="none" w:sz="0" w:space="0" w:color="auto"/>
          </w:divBdr>
        </w:div>
        <w:div w:id="847063146">
          <w:marLeft w:val="0"/>
          <w:marRight w:val="0"/>
          <w:marTop w:val="0"/>
          <w:marBottom w:val="0"/>
          <w:divBdr>
            <w:top w:val="none" w:sz="0" w:space="0" w:color="auto"/>
            <w:left w:val="none" w:sz="0" w:space="0" w:color="auto"/>
            <w:bottom w:val="none" w:sz="0" w:space="0" w:color="auto"/>
            <w:right w:val="none" w:sz="0" w:space="0" w:color="auto"/>
          </w:divBdr>
          <w:divsChild>
            <w:div w:id="305819867">
              <w:marLeft w:val="-75"/>
              <w:marRight w:val="0"/>
              <w:marTop w:val="30"/>
              <w:marBottom w:val="30"/>
              <w:divBdr>
                <w:top w:val="none" w:sz="0" w:space="0" w:color="auto"/>
                <w:left w:val="none" w:sz="0" w:space="0" w:color="auto"/>
                <w:bottom w:val="none" w:sz="0" w:space="0" w:color="auto"/>
                <w:right w:val="none" w:sz="0" w:space="0" w:color="auto"/>
              </w:divBdr>
              <w:divsChild>
                <w:div w:id="1456367397">
                  <w:marLeft w:val="0"/>
                  <w:marRight w:val="0"/>
                  <w:marTop w:val="0"/>
                  <w:marBottom w:val="0"/>
                  <w:divBdr>
                    <w:top w:val="none" w:sz="0" w:space="0" w:color="auto"/>
                    <w:left w:val="none" w:sz="0" w:space="0" w:color="auto"/>
                    <w:bottom w:val="none" w:sz="0" w:space="0" w:color="auto"/>
                    <w:right w:val="none" w:sz="0" w:space="0" w:color="auto"/>
                  </w:divBdr>
                  <w:divsChild>
                    <w:div w:id="370349520">
                      <w:marLeft w:val="0"/>
                      <w:marRight w:val="0"/>
                      <w:marTop w:val="0"/>
                      <w:marBottom w:val="0"/>
                      <w:divBdr>
                        <w:top w:val="none" w:sz="0" w:space="0" w:color="auto"/>
                        <w:left w:val="none" w:sz="0" w:space="0" w:color="auto"/>
                        <w:bottom w:val="none" w:sz="0" w:space="0" w:color="auto"/>
                        <w:right w:val="none" w:sz="0" w:space="0" w:color="auto"/>
                      </w:divBdr>
                    </w:div>
                  </w:divsChild>
                </w:div>
                <w:div w:id="1858077482">
                  <w:marLeft w:val="0"/>
                  <w:marRight w:val="0"/>
                  <w:marTop w:val="0"/>
                  <w:marBottom w:val="0"/>
                  <w:divBdr>
                    <w:top w:val="none" w:sz="0" w:space="0" w:color="auto"/>
                    <w:left w:val="none" w:sz="0" w:space="0" w:color="auto"/>
                    <w:bottom w:val="none" w:sz="0" w:space="0" w:color="auto"/>
                    <w:right w:val="none" w:sz="0" w:space="0" w:color="auto"/>
                  </w:divBdr>
                  <w:divsChild>
                    <w:div w:id="659965836">
                      <w:marLeft w:val="0"/>
                      <w:marRight w:val="0"/>
                      <w:marTop w:val="0"/>
                      <w:marBottom w:val="0"/>
                      <w:divBdr>
                        <w:top w:val="none" w:sz="0" w:space="0" w:color="auto"/>
                        <w:left w:val="none" w:sz="0" w:space="0" w:color="auto"/>
                        <w:bottom w:val="none" w:sz="0" w:space="0" w:color="auto"/>
                        <w:right w:val="none" w:sz="0" w:space="0" w:color="auto"/>
                      </w:divBdr>
                    </w:div>
                  </w:divsChild>
                </w:div>
                <w:div w:id="362482286">
                  <w:marLeft w:val="0"/>
                  <w:marRight w:val="0"/>
                  <w:marTop w:val="0"/>
                  <w:marBottom w:val="0"/>
                  <w:divBdr>
                    <w:top w:val="none" w:sz="0" w:space="0" w:color="auto"/>
                    <w:left w:val="none" w:sz="0" w:space="0" w:color="auto"/>
                    <w:bottom w:val="none" w:sz="0" w:space="0" w:color="auto"/>
                    <w:right w:val="none" w:sz="0" w:space="0" w:color="auto"/>
                  </w:divBdr>
                  <w:divsChild>
                    <w:div w:id="1484851728">
                      <w:marLeft w:val="0"/>
                      <w:marRight w:val="0"/>
                      <w:marTop w:val="0"/>
                      <w:marBottom w:val="0"/>
                      <w:divBdr>
                        <w:top w:val="none" w:sz="0" w:space="0" w:color="auto"/>
                        <w:left w:val="none" w:sz="0" w:space="0" w:color="auto"/>
                        <w:bottom w:val="none" w:sz="0" w:space="0" w:color="auto"/>
                        <w:right w:val="none" w:sz="0" w:space="0" w:color="auto"/>
                      </w:divBdr>
                    </w:div>
                  </w:divsChild>
                </w:div>
                <w:div w:id="313411562">
                  <w:marLeft w:val="0"/>
                  <w:marRight w:val="0"/>
                  <w:marTop w:val="0"/>
                  <w:marBottom w:val="0"/>
                  <w:divBdr>
                    <w:top w:val="none" w:sz="0" w:space="0" w:color="auto"/>
                    <w:left w:val="none" w:sz="0" w:space="0" w:color="auto"/>
                    <w:bottom w:val="none" w:sz="0" w:space="0" w:color="auto"/>
                    <w:right w:val="none" w:sz="0" w:space="0" w:color="auto"/>
                  </w:divBdr>
                  <w:divsChild>
                    <w:div w:id="546600001">
                      <w:marLeft w:val="0"/>
                      <w:marRight w:val="0"/>
                      <w:marTop w:val="0"/>
                      <w:marBottom w:val="0"/>
                      <w:divBdr>
                        <w:top w:val="none" w:sz="0" w:space="0" w:color="auto"/>
                        <w:left w:val="none" w:sz="0" w:space="0" w:color="auto"/>
                        <w:bottom w:val="none" w:sz="0" w:space="0" w:color="auto"/>
                        <w:right w:val="none" w:sz="0" w:space="0" w:color="auto"/>
                      </w:divBdr>
                    </w:div>
                  </w:divsChild>
                </w:div>
                <w:div w:id="931551828">
                  <w:marLeft w:val="0"/>
                  <w:marRight w:val="0"/>
                  <w:marTop w:val="0"/>
                  <w:marBottom w:val="0"/>
                  <w:divBdr>
                    <w:top w:val="none" w:sz="0" w:space="0" w:color="auto"/>
                    <w:left w:val="none" w:sz="0" w:space="0" w:color="auto"/>
                    <w:bottom w:val="none" w:sz="0" w:space="0" w:color="auto"/>
                    <w:right w:val="none" w:sz="0" w:space="0" w:color="auto"/>
                  </w:divBdr>
                  <w:divsChild>
                    <w:div w:id="58872636">
                      <w:marLeft w:val="0"/>
                      <w:marRight w:val="0"/>
                      <w:marTop w:val="0"/>
                      <w:marBottom w:val="0"/>
                      <w:divBdr>
                        <w:top w:val="none" w:sz="0" w:space="0" w:color="auto"/>
                        <w:left w:val="none" w:sz="0" w:space="0" w:color="auto"/>
                        <w:bottom w:val="none" w:sz="0" w:space="0" w:color="auto"/>
                        <w:right w:val="none" w:sz="0" w:space="0" w:color="auto"/>
                      </w:divBdr>
                    </w:div>
                  </w:divsChild>
                </w:div>
                <w:div w:id="1216700938">
                  <w:marLeft w:val="0"/>
                  <w:marRight w:val="0"/>
                  <w:marTop w:val="0"/>
                  <w:marBottom w:val="0"/>
                  <w:divBdr>
                    <w:top w:val="none" w:sz="0" w:space="0" w:color="auto"/>
                    <w:left w:val="none" w:sz="0" w:space="0" w:color="auto"/>
                    <w:bottom w:val="none" w:sz="0" w:space="0" w:color="auto"/>
                    <w:right w:val="none" w:sz="0" w:space="0" w:color="auto"/>
                  </w:divBdr>
                  <w:divsChild>
                    <w:div w:id="1633361897">
                      <w:marLeft w:val="0"/>
                      <w:marRight w:val="0"/>
                      <w:marTop w:val="0"/>
                      <w:marBottom w:val="0"/>
                      <w:divBdr>
                        <w:top w:val="none" w:sz="0" w:space="0" w:color="auto"/>
                        <w:left w:val="none" w:sz="0" w:space="0" w:color="auto"/>
                        <w:bottom w:val="none" w:sz="0" w:space="0" w:color="auto"/>
                        <w:right w:val="none" w:sz="0" w:space="0" w:color="auto"/>
                      </w:divBdr>
                    </w:div>
                  </w:divsChild>
                </w:div>
                <w:div w:id="2060786833">
                  <w:marLeft w:val="0"/>
                  <w:marRight w:val="0"/>
                  <w:marTop w:val="0"/>
                  <w:marBottom w:val="0"/>
                  <w:divBdr>
                    <w:top w:val="none" w:sz="0" w:space="0" w:color="auto"/>
                    <w:left w:val="none" w:sz="0" w:space="0" w:color="auto"/>
                    <w:bottom w:val="none" w:sz="0" w:space="0" w:color="auto"/>
                    <w:right w:val="none" w:sz="0" w:space="0" w:color="auto"/>
                  </w:divBdr>
                  <w:divsChild>
                    <w:div w:id="863206205">
                      <w:marLeft w:val="0"/>
                      <w:marRight w:val="0"/>
                      <w:marTop w:val="0"/>
                      <w:marBottom w:val="0"/>
                      <w:divBdr>
                        <w:top w:val="none" w:sz="0" w:space="0" w:color="auto"/>
                        <w:left w:val="none" w:sz="0" w:space="0" w:color="auto"/>
                        <w:bottom w:val="none" w:sz="0" w:space="0" w:color="auto"/>
                        <w:right w:val="none" w:sz="0" w:space="0" w:color="auto"/>
                      </w:divBdr>
                    </w:div>
                  </w:divsChild>
                </w:div>
                <w:div w:id="781462180">
                  <w:marLeft w:val="0"/>
                  <w:marRight w:val="0"/>
                  <w:marTop w:val="0"/>
                  <w:marBottom w:val="0"/>
                  <w:divBdr>
                    <w:top w:val="none" w:sz="0" w:space="0" w:color="auto"/>
                    <w:left w:val="none" w:sz="0" w:space="0" w:color="auto"/>
                    <w:bottom w:val="none" w:sz="0" w:space="0" w:color="auto"/>
                    <w:right w:val="none" w:sz="0" w:space="0" w:color="auto"/>
                  </w:divBdr>
                  <w:divsChild>
                    <w:div w:id="1681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Llamas Miguel Angel LC</dc:creator>
  <keywords/>
  <dc:description/>
  <lastModifiedBy>Monzon Gonzalo LC</lastModifiedBy>
  <revision>11</revision>
  <dcterms:created xsi:type="dcterms:W3CDTF">2023-08-29T15:35:00.0000000Z</dcterms:created>
  <dcterms:modified xsi:type="dcterms:W3CDTF">2023-09-17T22:33:43.7873432Z</dcterms:modified>
</coreProperties>
</file>