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60093" w:rsidR="00DD694E" w:rsidP="00DD694E" w:rsidRDefault="004E6C8C" w14:paraId="3D0F82EC" w14:textId="518444B6">
      <w:pPr>
        <w:jc w:val="center"/>
        <w:rPr>
          <w:rFonts w:ascii="Times" w:hAnsi="Times" w:cstheme="minorHAnsi"/>
          <w:lang w:val="it-IT"/>
        </w:rPr>
      </w:pPr>
      <w:r w:rsidRPr="00B60093">
        <w:rPr>
          <w:rFonts w:ascii="Times" w:hAnsi="Times"/>
          <w:noProof/>
          <w:lang w:val="it-IT"/>
        </w:rPr>
        <w:drawing>
          <wp:anchor distT="0" distB="0" distL="114300" distR="114300" simplePos="0" relativeHeight="251659264" behindDoc="1" locked="0" layoutInCell="1" allowOverlap="1" wp14:anchorId="733B8DAF" wp14:editId="09F97132">
            <wp:simplePos x="0" y="0"/>
            <wp:positionH relativeFrom="column">
              <wp:posOffset>2355272</wp:posOffset>
            </wp:positionH>
            <wp:positionV relativeFrom="paragraph">
              <wp:posOffset>115570</wp:posOffset>
            </wp:positionV>
            <wp:extent cx="983615" cy="1341120"/>
            <wp:effectExtent l="0" t="0" r="0" b="5080"/>
            <wp:wrapTight wrapText="bothSides">
              <wp:wrapPolygon edited="0">
                <wp:start x="9482" y="0"/>
                <wp:lineTo x="8088" y="409"/>
                <wp:lineTo x="3626" y="3068"/>
                <wp:lineTo x="1394" y="6545"/>
                <wp:lineTo x="1116" y="16364"/>
                <wp:lineTo x="0" y="18205"/>
                <wp:lineTo x="0" y="21068"/>
                <wp:lineTo x="1673" y="21477"/>
                <wp:lineTo x="19522" y="21477"/>
                <wp:lineTo x="21196" y="21068"/>
                <wp:lineTo x="21196" y="18614"/>
                <wp:lineTo x="20080" y="16364"/>
                <wp:lineTo x="19801" y="6545"/>
                <wp:lineTo x="17849" y="3068"/>
                <wp:lineTo x="14223" y="1023"/>
                <wp:lineTo x="11713" y="0"/>
                <wp:lineTo x="9482" y="0"/>
              </wp:wrapPolygon>
            </wp:wrapTight>
            <wp:docPr id="2091411632" name="Picture 3" descr="A logo with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411632" name="Picture 3" descr="A logo with a person's 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60093" w:rsidR="00DD694E" w:rsidP="00DD694E" w:rsidRDefault="00DD694E" w14:paraId="171E789F" w14:textId="0A794E1B">
      <w:pPr>
        <w:jc w:val="center"/>
        <w:rPr>
          <w:rFonts w:ascii="Times" w:hAnsi="Times"/>
          <w:lang w:val="it-IT"/>
        </w:rPr>
      </w:pPr>
    </w:p>
    <w:p w:rsidRPr="00B60093" w:rsidR="004E6C8C" w:rsidP="00DD694E" w:rsidRDefault="004E6C8C" w14:paraId="76D7A343" w14:textId="3E085255">
      <w:pPr>
        <w:jc w:val="center"/>
        <w:rPr>
          <w:rFonts w:ascii="Times" w:hAnsi="Times"/>
          <w:lang w:val="it-IT"/>
        </w:rPr>
      </w:pPr>
    </w:p>
    <w:p w:rsidRPr="00B60093" w:rsidR="004E6C8C" w:rsidP="00DD694E" w:rsidRDefault="004E6C8C" w14:paraId="5645E319" w14:textId="3923C974">
      <w:pPr>
        <w:jc w:val="center"/>
        <w:rPr>
          <w:rFonts w:ascii="Times" w:hAnsi="Times"/>
          <w:lang w:val="it-IT"/>
        </w:rPr>
      </w:pPr>
    </w:p>
    <w:p w:rsidRPr="00B60093" w:rsidR="004E6C8C" w:rsidP="00DD694E" w:rsidRDefault="004E6C8C" w14:paraId="1ACD306F" w14:textId="77777777">
      <w:pPr>
        <w:jc w:val="center"/>
        <w:rPr>
          <w:rFonts w:ascii="Times" w:hAnsi="Times"/>
          <w:lang w:val="it-IT"/>
        </w:rPr>
      </w:pPr>
    </w:p>
    <w:p w:rsidRPr="00B60093" w:rsidR="004E6C8C" w:rsidP="00DD694E" w:rsidRDefault="004E6C8C" w14:paraId="274F7765" w14:textId="1543132B">
      <w:pPr>
        <w:jc w:val="center"/>
        <w:rPr>
          <w:rFonts w:ascii="Times" w:hAnsi="Times"/>
          <w:lang w:val="it-IT"/>
        </w:rPr>
      </w:pPr>
    </w:p>
    <w:p w:rsidRPr="00B60093" w:rsidR="004E6C8C" w:rsidP="00DD694E" w:rsidRDefault="004E6C8C" w14:paraId="6C38567B" w14:textId="4B7C6086">
      <w:pPr>
        <w:jc w:val="center"/>
        <w:rPr>
          <w:rFonts w:ascii="Times" w:hAnsi="Times"/>
          <w:lang w:val="it-IT"/>
        </w:rPr>
      </w:pPr>
    </w:p>
    <w:p w:rsidRPr="00B60093" w:rsidR="004E6C8C" w:rsidP="00DD694E" w:rsidRDefault="004E6C8C" w14:paraId="597C3413" w14:textId="7810C618">
      <w:pPr>
        <w:jc w:val="center"/>
        <w:rPr>
          <w:rFonts w:ascii="Times" w:hAnsi="Times"/>
          <w:lang w:val="it-IT"/>
        </w:rPr>
      </w:pPr>
    </w:p>
    <w:p w:rsidRPr="00B60093" w:rsidR="004E6C8C" w:rsidP="004E6C8C" w:rsidRDefault="004E6C8C" w14:paraId="72641B36" w14:textId="77777777">
      <w:pPr>
        <w:rPr>
          <w:rFonts w:ascii="Times" w:hAnsi="Times"/>
          <w:lang w:val="it-IT"/>
        </w:rPr>
      </w:pPr>
    </w:p>
    <w:p w:rsidRPr="00B60093" w:rsidR="00527CC4" w:rsidP="00820A15" w:rsidRDefault="00527CC4" w14:paraId="5440F6E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/>
          <w:lang w:val="it-IT"/>
        </w:rPr>
      </w:pPr>
    </w:p>
    <w:p w:rsidRPr="00B60093" w:rsidR="00D34CCD" w:rsidP="00D34CCD" w:rsidRDefault="00D34CCD" w14:paraId="058C78C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/>
          <w:lang w:val="it-IT"/>
        </w:rPr>
      </w:pPr>
    </w:p>
    <w:p w:rsidRPr="00B60093" w:rsidR="00820A15" w:rsidP="00820317" w:rsidRDefault="00D34CCD" w14:paraId="5AFB8B03" w14:textId="1C1C5242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/>
          <w:lang w:val="it-IT"/>
        </w:rPr>
      </w:pPr>
      <w:r w:rsidRPr="00B60093">
        <w:rPr>
          <w:rStyle w:val="normaltextrun"/>
          <w:rFonts w:ascii="Times" w:hAnsi="Times"/>
          <w:lang w:val="it-IT"/>
        </w:rPr>
        <w:t>Gentilissimo / Gentilissima,</w:t>
      </w:r>
    </w:p>
    <w:p w:rsidRPr="00B60093" w:rsidR="00820317" w:rsidP="00820317" w:rsidRDefault="00820317" w14:paraId="561E76AB" w14:textId="77777777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/>
          <w:lang w:val="it-IT"/>
        </w:rPr>
      </w:pPr>
    </w:p>
    <w:p w:rsidRPr="00B60093" w:rsidR="00820317" w:rsidP="00820317" w:rsidRDefault="00D34CCD" w14:paraId="75C578EA" w14:textId="7F5F4903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/>
          <w:lang w:val="it-IT"/>
        </w:rPr>
      </w:pPr>
      <w:r w:rsidRPr="00B60093">
        <w:rPr>
          <w:rStyle w:val="normaltextrun"/>
          <w:rFonts w:ascii="Times" w:hAnsi="Times"/>
          <w:lang w:val="it-IT"/>
        </w:rPr>
        <w:t>grazie di aver scelto di soggiornare alla Casa di Santa Maria in Formazza.</w:t>
      </w:r>
      <w:r w:rsidR="00CA7740">
        <w:rPr>
          <w:rStyle w:val="normaltextrun"/>
          <w:rFonts w:ascii="Times" w:hAnsi="Times"/>
          <w:lang w:val="it-IT"/>
        </w:rPr>
        <w:t xml:space="preserve"> </w:t>
      </w:r>
      <w:r w:rsidRPr="00B60093">
        <w:rPr>
          <w:rStyle w:val="normaltextrun"/>
          <w:rFonts w:ascii="Times" w:hAnsi="Times"/>
          <w:lang w:val="it-IT"/>
        </w:rPr>
        <w:t xml:space="preserve">Siamo molto lieti di accogliervi </w:t>
      </w:r>
      <w:r w:rsidRPr="00B60093" w:rsidR="00820317">
        <w:rPr>
          <w:rStyle w:val="normaltextrun"/>
          <w:rFonts w:ascii="Times" w:hAnsi="Times"/>
          <w:lang w:val="it-IT"/>
        </w:rPr>
        <w:t>e s</w:t>
      </w:r>
      <w:r w:rsidRPr="00B60093">
        <w:rPr>
          <w:rStyle w:val="normaltextrun"/>
          <w:rFonts w:ascii="Times" w:hAnsi="Times"/>
          <w:lang w:val="it-IT"/>
        </w:rPr>
        <w:t xml:space="preserve">periamo che </w:t>
      </w:r>
      <w:r w:rsidRPr="00B60093" w:rsidR="00820317">
        <w:rPr>
          <w:rStyle w:val="normaltextrun"/>
          <w:rFonts w:ascii="Times" w:hAnsi="Times"/>
          <w:lang w:val="it-IT"/>
        </w:rPr>
        <w:t>la vostra permanenza</w:t>
      </w:r>
      <w:r w:rsidRPr="00B60093">
        <w:rPr>
          <w:rStyle w:val="normaltextrun"/>
          <w:rFonts w:ascii="Times" w:hAnsi="Times"/>
          <w:lang w:val="it-IT"/>
        </w:rPr>
        <w:t xml:space="preserve"> </w:t>
      </w:r>
      <w:r w:rsidRPr="00B60093" w:rsidR="00820317">
        <w:rPr>
          <w:rStyle w:val="normaltextrun"/>
          <w:rFonts w:ascii="Times" w:hAnsi="Times"/>
          <w:lang w:val="it-IT"/>
        </w:rPr>
        <w:t>tra di noi</w:t>
      </w:r>
      <w:r w:rsidRPr="00B60093">
        <w:rPr>
          <w:rStyle w:val="normaltextrun"/>
          <w:rFonts w:ascii="Times" w:hAnsi="Times"/>
          <w:lang w:val="it-IT"/>
        </w:rPr>
        <w:t xml:space="preserve"> sarà piacevole. </w:t>
      </w:r>
    </w:p>
    <w:p w:rsidRPr="00B60093" w:rsidR="00820317" w:rsidP="00820317" w:rsidRDefault="00820317" w14:paraId="68134119" w14:textId="77777777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/>
          <w:lang w:val="it-IT"/>
        </w:rPr>
      </w:pPr>
    </w:p>
    <w:p w:rsidRPr="00B60093" w:rsidR="00D34CCD" w:rsidP="00820317" w:rsidRDefault="00D34CCD" w14:paraId="5FFE3441" w14:textId="22FC5635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/>
          <w:lang w:val="it-IT"/>
        </w:rPr>
      </w:pPr>
      <w:r w:rsidRPr="00B60093">
        <w:rPr>
          <w:rStyle w:val="normaltextrun"/>
          <w:rFonts w:ascii="Times" w:hAnsi="Times"/>
          <w:lang w:val="it-IT"/>
        </w:rPr>
        <w:t xml:space="preserve">Ne approfittiamo per </w:t>
      </w:r>
      <w:r w:rsidRPr="00B60093" w:rsidR="00820317">
        <w:rPr>
          <w:rStyle w:val="normaltextrun"/>
          <w:rFonts w:ascii="Times" w:hAnsi="Times"/>
          <w:lang w:val="it-IT"/>
        </w:rPr>
        <w:t>trasmettervi</w:t>
      </w:r>
      <w:r w:rsidRPr="00B60093">
        <w:rPr>
          <w:rStyle w:val="normaltextrun"/>
          <w:rFonts w:ascii="Times" w:hAnsi="Times"/>
          <w:lang w:val="it-IT"/>
        </w:rPr>
        <w:t xml:space="preserve"> qualche informazione utile:</w:t>
      </w:r>
    </w:p>
    <w:p w:rsidRPr="00B60093" w:rsidR="00B60093" w:rsidP="00820317" w:rsidRDefault="00B60093" w14:paraId="33479B9C" w14:textId="77777777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Times" w:hAnsi="Times" w:cs="Segoe UI"/>
          <w:lang w:val="it-IT"/>
        </w:rPr>
      </w:pPr>
    </w:p>
    <w:p w:rsidRPr="00B60093" w:rsidR="00B60093" w:rsidP="00820317" w:rsidRDefault="00B60093" w14:paraId="3B99A98F" w14:textId="30C79C3A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Times" w:hAnsi="Times" w:cs="Segoe UI"/>
          <w:lang w:val="it-IT"/>
        </w:rPr>
      </w:pPr>
      <w:r w:rsidRPr="00B60093">
        <w:rPr>
          <w:rFonts w:ascii="Times" w:hAnsi="Times" w:cs="Segoe UI"/>
          <w:lang w:val="it-IT"/>
        </w:rPr>
        <w:t>PRENOTAZIONE</w:t>
      </w:r>
    </w:p>
    <w:p w:rsidRPr="00B60093" w:rsidR="00B60093" w:rsidP="00820317" w:rsidRDefault="00B60093" w14:paraId="6242EB2A" w14:textId="77777777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Times" w:hAnsi="Times" w:cs="Segoe UI"/>
          <w:lang w:val="it-IT"/>
        </w:rPr>
      </w:pPr>
    </w:p>
    <w:p w:rsidRPr="00B60093" w:rsidR="00B60093" w:rsidP="00B60093" w:rsidRDefault="00B60093" w14:paraId="68DCF717" w14:textId="77777777">
      <w:pPr>
        <w:pStyle w:val="paragraph"/>
        <w:numPr>
          <w:ilvl w:val="0"/>
          <w:numId w:val="18"/>
        </w:numPr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Segoe UI"/>
          <w:lang w:val="it-IT"/>
        </w:rPr>
      </w:pPr>
      <w:r w:rsidRPr="00B60093">
        <w:rPr>
          <w:rFonts w:ascii="Times" w:hAnsi="Times" w:cs="Segoe UI"/>
          <w:lang w:val="it-IT"/>
        </w:rPr>
        <w:t>Nella richiesta di prenotazione dovranno essere indicati il periodo e il numero esatto delle persone, compresi i bambini ed eventuali presenze di animali dove consentito.</w:t>
      </w:r>
    </w:p>
    <w:p w:rsidRPr="00B60093" w:rsidR="00B60093" w:rsidP="00B60093" w:rsidRDefault="00B60093" w14:paraId="55BD5C14" w14:textId="653A8C62">
      <w:pPr>
        <w:pStyle w:val="paragraph"/>
        <w:numPr>
          <w:ilvl w:val="0"/>
          <w:numId w:val="18"/>
        </w:numPr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Segoe UI"/>
          <w:lang w:val="it-IT"/>
        </w:rPr>
      </w:pPr>
      <w:r w:rsidRPr="00B60093">
        <w:rPr>
          <w:rFonts w:ascii="Times" w:hAnsi="Times" w:cs="Segoe UI"/>
          <w:lang w:val="it-IT"/>
        </w:rPr>
        <w:t>I soggiorni potranno essere effettuati per un periodo minimo di un fine settimana durante l’anno e di una settimana durante il periodo estivo.</w:t>
      </w:r>
    </w:p>
    <w:p w:rsidRPr="001D57DD" w:rsidR="001D57DD" w:rsidP="001D57DD" w:rsidRDefault="00B60093" w14:paraId="3B7CA357" w14:textId="54375177">
      <w:pPr>
        <w:pStyle w:val="paragraph"/>
        <w:numPr>
          <w:ilvl w:val="0"/>
          <w:numId w:val="18"/>
        </w:numPr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Segoe UI"/>
          <w:lang w:val="it-IT"/>
        </w:rPr>
      </w:pPr>
      <w:r w:rsidRPr="00B60093">
        <w:rPr>
          <w:rFonts w:ascii="Times" w:hAnsi="Times" w:cs="Segoe UI"/>
          <w:lang w:val="it-IT"/>
        </w:rPr>
        <w:t xml:space="preserve">La prenotazione si intende valida solo al ricevimento della caparra confirmatoria </w:t>
      </w:r>
      <w:r w:rsidR="001D57DD">
        <w:rPr>
          <w:rFonts w:ascii="Times" w:hAnsi="Times" w:cs="Segoe UI"/>
          <w:lang w:val="it-IT"/>
        </w:rPr>
        <w:t xml:space="preserve">di </w:t>
      </w:r>
      <w:r w:rsidRPr="00B60093">
        <w:rPr>
          <w:rFonts w:ascii="Times" w:hAnsi="Times" w:cs="Segoe UI"/>
          <w:lang w:val="it-IT"/>
        </w:rPr>
        <w:t>€</w:t>
      </w:r>
      <w:r w:rsidR="009C55E6">
        <w:rPr>
          <w:rFonts w:ascii="Times" w:hAnsi="Times" w:cs="Segoe UI"/>
          <w:lang w:val="it-IT"/>
        </w:rPr>
        <w:t xml:space="preserve"> </w:t>
      </w:r>
      <w:r w:rsidRPr="00B60093">
        <w:rPr>
          <w:rFonts w:ascii="Times" w:hAnsi="Times" w:cs="Segoe UI"/>
          <w:lang w:val="it-IT"/>
        </w:rPr>
        <w:t>500</w:t>
      </w:r>
      <w:r w:rsidR="001D57DD">
        <w:rPr>
          <w:rFonts w:ascii="Times" w:hAnsi="Times" w:cs="Segoe UI"/>
          <w:lang w:val="it-IT"/>
        </w:rPr>
        <w:t xml:space="preserve"> tramite bonifico bancario.</w:t>
      </w:r>
      <w:r w:rsidRPr="00B60093">
        <w:rPr>
          <w:rFonts w:ascii="Times" w:hAnsi="Times" w:cs="Segoe UI"/>
          <w:lang w:val="it-IT"/>
        </w:rPr>
        <w:t xml:space="preserve"> </w:t>
      </w:r>
      <w:r w:rsidRPr="001D57DD" w:rsidR="001D57DD">
        <w:rPr>
          <w:rFonts w:ascii="Times" w:hAnsi="Times" w:cs="Segoe UI"/>
          <w:lang w:val="it-IT"/>
        </w:rPr>
        <w:t>In caso di mancato pagamento, la Casa di Santa Maria si riserva il diritto di offrire la struttura ad un altro gruppo durante le date sollecitate.</w:t>
      </w:r>
    </w:p>
    <w:p w:rsidRPr="00B60093" w:rsidR="00B60093" w:rsidP="00B60093" w:rsidRDefault="00B60093" w14:paraId="254C0CD0" w14:textId="5F227ADF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Times" w:hAnsi="Times" w:cs="Segoe UI"/>
          <w:lang w:val="it-IT"/>
        </w:rPr>
      </w:pPr>
    </w:p>
    <w:p w:rsidRPr="00B60093" w:rsidR="00D34CCD" w:rsidP="00820317" w:rsidRDefault="001D57DD" w14:paraId="00F15C65" w14:textId="6EC6CEC2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Times" w:hAnsi="Times" w:cs="Segoe UI"/>
          <w:lang w:val="it-IT"/>
        </w:rPr>
      </w:pPr>
      <w:r>
        <w:rPr>
          <w:rFonts w:ascii="Times" w:hAnsi="Times" w:cs="Segoe UI"/>
          <w:lang w:val="it-IT"/>
        </w:rPr>
        <w:t>TARIFFE</w:t>
      </w:r>
    </w:p>
    <w:p w:rsidRPr="00B60093" w:rsidR="00820317" w:rsidP="00820317" w:rsidRDefault="00820317" w14:paraId="5E97AC90" w14:textId="77777777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Times" w:hAnsi="Times" w:cs="Segoe UI"/>
          <w:lang w:val="it-IT"/>
        </w:rPr>
      </w:pPr>
    </w:p>
    <w:p w:rsidR="001013FD" w:rsidP="00D457BD" w:rsidRDefault="001013FD" w14:paraId="7D27828C" w14:textId="049B0466">
      <w:pPr>
        <w:pStyle w:val="paragraph"/>
        <w:numPr>
          <w:ilvl w:val="0"/>
          <w:numId w:val="17"/>
        </w:numPr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Segoe UI"/>
          <w:lang w:val="it-IT"/>
        </w:rPr>
      </w:pPr>
      <w:r>
        <w:rPr>
          <w:rFonts w:ascii="Times" w:hAnsi="Times" w:cs="Segoe UI"/>
          <w:lang w:val="it-IT"/>
        </w:rPr>
        <w:t>I bambini da 0 a 3 anni non pagano (ma devono essere tesserati).</w:t>
      </w:r>
    </w:p>
    <w:p w:rsidR="001013FD" w:rsidP="00D457BD" w:rsidRDefault="001D57DD" w14:paraId="4109B8B6" w14:textId="0402DEBC">
      <w:pPr>
        <w:pStyle w:val="paragraph"/>
        <w:numPr>
          <w:ilvl w:val="0"/>
          <w:numId w:val="17"/>
        </w:numPr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Segoe UI"/>
          <w:lang w:val="it-IT"/>
        </w:rPr>
      </w:pPr>
      <w:r>
        <w:rPr>
          <w:rFonts w:ascii="Times" w:hAnsi="Times" w:cs="Segoe UI"/>
          <w:lang w:val="it-IT"/>
        </w:rPr>
        <w:t>La tariffa</w:t>
      </w:r>
      <w:r w:rsidRPr="00B60093" w:rsidR="00D34CCD">
        <w:rPr>
          <w:rFonts w:ascii="Times" w:hAnsi="Times" w:cs="Segoe UI"/>
          <w:lang w:val="it-IT"/>
        </w:rPr>
        <w:t xml:space="preserve"> giornalier</w:t>
      </w:r>
      <w:r>
        <w:rPr>
          <w:rFonts w:ascii="Times" w:hAnsi="Times" w:cs="Segoe UI"/>
          <w:lang w:val="it-IT"/>
        </w:rPr>
        <w:t>a</w:t>
      </w:r>
      <w:r w:rsidRPr="00B60093" w:rsidR="00D34CCD">
        <w:rPr>
          <w:rFonts w:ascii="Times" w:hAnsi="Times" w:cs="Segoe UI"/>
          <w:lang w:val="it-IT"/>
        </w:rPr>
        <w:t xml:space="preserve"> per l’alloggio in autogestione è</w:t>
      </w:r>
      <w:r w:rsidR="001013FD">
        <w:rPr>
          <w:rFonts w:ascii="Times" w:hAnsi="Times" w:cs="Segoe UI"/>
          <w:lang w:val="it-IT"/>
        </w:rPr>
        <w:t>:</w:t>
      </w:r>
    </w:p>
    <w:p w:rsidR="001013FD" w:rsidP="001013FD" w:rsidRDefault="001013FD" w14:paraId="719C11E6" w14:textId="24D8EFB2">
      <w:pPr>
        <w:pStyle w:val="paragraph"/>
        <w:snapToGrid w:val="0"/>
        <w:spacing w:before="0" w:beforeAutospacing="0" w:after="0" w:afterAutospacing="0"/>
        <w:ind w:left="284"/>
        <w:jc w:val="both"/>
        <w:textAlignment w:val="baseline"/>
        <w:rPr>
          <w:rFonts w:ascii="Times" w:hAnsi="Times" w:cs="Segoe UI"/>
          <w:lang w:val="it-I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134"/>
      </w:tblGrid>
      <w:tr w:rsidR="001013FD" w:rsidTr="001013FD" w14:paraId="26FE2CF0" w14:textId="77777777">
        <w:trPr>
          <w:jc w:val="center"/>
        </w:trPr>
        <w:tc>
          <w:tcPr>
            <w:tcW w:w="2268" w:type="dxa"/>
          </w:tcPr>
          <w:p w:rsidR="001013FD" w:rsidP="001013FD" w:rsidRDefault="001013FD" w14:paraId="6194537B" w14:textId="53141C9D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>Da 0 a 50 persone</w:t>
            </w:r>
          </w:p>
        </w:tc>
        <w:tc>
          <w:tcPr>
            <w:tcW w:w="1134" w:type="dxa"/>
          </w:tcPr>
          <w:p w:rsidR="001013FD" w:rsidP="001013FD" w:rsidRDefault="001013FD" w14:paraId="125376B8" w14:textId="2C124278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 w:rsidRPr="00B60093">
              <w:rPr>
                <w:rFonts w:ascii="Times" w:hAnsi="Times" w:cs="Segoe UI"/>
                <w:lang w:val="it-IT"/>
              </w:rPr>
              <w:t xml:space="preserve">€ </w:t>
            </w:r>
            <w:r>
              <w:rPr>
                <w:rFonts w:ascii="Times" w:hAnsi="Times" w:cs="Segoe UI"/>
                <w:lang w:val="it-IT"/>
              </w:rPr>
              <w:t>21</w:t>
            </w:r>
            <w:r w:rsidRPr="00B60093">
              <w:rPr>
                <w:rFonts w:ascii="Times" w:hAnsi="Times" w:cs="Segoe UI"/>
                <w:lang w:val="it-IT"/>
              </w:rPr>
              <w:t>,</w:t>
            </w:r>
            <w:r>
              <w:rPr>
                <w:rFonts w:ascii="Times" w:hAnsi="Times" w:cs="Segoe UI"/>
                <w:lang w:val="it-IT"/>
              </w:rPr>
              <w:t>0</w:t>
            </w:r>
            <w:r w:rsidRPr="00B60093">
              <w:rPr>
                <w:rFonts w:ascii="Times" w:hAnsi="Times" w:cs="Segoe UI"/>
                <w:lang w:val="it-IT"/>
              </w:rPr>
              <w:t>0</w:t>
            </w:r>
          </w:p>
        </w:tc>
      </w:tr>
      <w:tr w:rsidR="001013FD" w:rsidTr="001013FD" w14:paraId="68620885" w14:textId="77777777">
        <w:trPr>
          <w:jc w:val="center"/>
        </w:trPr>
        <w:tc>
          <w:tcPr>
            <w:tcW w:w="2268" w:type="dxa"/>
          </w:tcPr>
          <w:p w:rsidR="001013FD" w:rsidP="001013FD" w:rsidRDefault="001013FD" w14:paraId="000EC098" w14:textId="5D8C360E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>Da 50 a 60 persone</w:t>
            </w:r>
          </w:p>
        </w:tc>
        <w:tc>
          <w:tcPr>
            <w:tcW w:w="1134" w:type="dxa"/>
          </w:tcPr>
          <w:p w:rsidR="001013FD" w:rsidP="001013FD" w:rsidRDefault="001013FD" w14:paraId="50FF2CAF" w14:textId="6415D360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 w:rsidRPr="00B60093">
              <w:rPr>
                <w:rFonts w:ascii="Times" w:hAnsi="Times" w:cs="Segoe UI"/>
                <w:lang w:val="it-IT"/>
              </w:rPr>
              <w:t xml:space="preserve">€ </w:t>
            </w:r>
            <w:r>
              <w:rPr>
                <w:rFonts w:ascii="Times" w:hAnsi="Times" w:cs="Segoe UI"/>
                <w:lang w:val="it-IT"/>
              </w:rPr>
              <w:t>20</w:t>
            </w:r>
            <w:r w:rsidRPr="00B60093">
              <w:rPr>
                <w:rFonts w:ascii="Times" w:hAnsi="Times" w:cs="Segoe UI"/>
                <w:lang w:val="it-IT"/>
              </w:rPr>
              <w:t>,</w:t>
            </w:r>
            <w:r>
              <w:rPr>
                <w:rFonts w:ascii="Times" w:hAnsi="Times" w:cs="Segoe UI"/>
                <w:lang w:val="it-IT"/>
              </w:rPr>
              <w:t>0</w:t>
            </w:r>
            <w:r w:rsidRPr="00B60093">
              <w:rPr>
                <w:rFonts w:ascii="Times" w:hAnsi="Times" w:cs="Segoe UI"/>
                <w:lang w:val="it-IT"/>
              </w:rPr>
              <w:t>0</w:t>
            </w:r>
          </w:p>
        </w:tc>
      </w:tr>
      <w:tr w:rsidR="001013FD" w:rsidTr="001013FD" w14:paraId="5F22CE1D" w14:textId="77777777">
        <w:trPr>
          <w:jc w:val="center"/>
        </w:trPr>
        <w:tc>
          <w:tcPr>
            <w:tcW w:w="2268" w:type="dxa"/>
          </w:tcPr>
          <w:p w:rsidR="001013FD" w:rsidP="001013FD" w:rsidRDefault="001013FD" w14:paraId="13EDC0B8" w14:textId="22EC3903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>Da 60 a 70 persone</w:t>
            </w:r>
          </w:p>
        </w:tc>
        <w:tc>
          <w:tcPr>
            <w:tcW w:w="1134" w:type="dxa"/>
          </w:tcPr>
          <w:p w:rsidR="001013FD" w:rsidP="001013FD" w:rsidRDefault="001013FD" w14:paraId="230703A0" w14:textId="3C44E98A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 w:rsidRPr="00B60093">
              <w:rPr>
                <w:rFonts w:ascii="Times" w:hAnsi="Times" w:cs="Segoe UI"/>
                <w:lang w:val="it-IT"/>
              </w:rPr>
              <w:t xml:space="preserve">€ </w:t>
            </w:r>
            <w:r>
              <w:rPr>
                <w:rFonts w:ascii="Times" w:hAnsi="Times" w:cs="Segoe UI"/>
                <w:lang w:val="it-IT"/>
              </w:rPr>
              <w:t>19</w:t>
            </w:r>
            <w:r w:rsidRPr="00B60093">
              <w:rPr>
                <w:rFonts w:ascii="Times" w:hAnsi="Times" w:cs="Segoe UI"/>
                <w:lang w:val="it-IT"/>
              </w:rPr>
              <w:t>,</w:t>
            </w:r>
            <w:r>
              <w:rPr>
                <w:rFonts w:ascii="Times" w:hAnsi="Times" w:cs="Segoe UI"/>
                <w:lang w:val="it-IT"/>
              </w:rPr>
              <w:t>0</w:t>
            </w:r>
            <w:r w:rsidRPr="00B60093">
              <w:rPr>
                <w:rFonts w:ascii="Times" w:hAnsi="Times" w:cs="Segoe UI"/>
                <w:lang w:val="it-IT"/>
              </w:rPr>
              <w:t>0</w:t>
            </w:r>
          </w:p>
        </w:tc>
      </w:tr>
      <w:tr w:rsidR="001013FD" w:rsidTr="001013FD" w14:paraId="413D2C5C" w14:textId="77777777">
        <w:trPr>
          <w:jc w:val="center"/>
        </w:trPr>
        <w:tc>
          <w:tcPr>
            <w:tcW w:w="2268" w:type="dxa"/>
          </w:tcPr>
          <w:p w:rsidR="001013FD" w:rsidP="001013FD" w:rsidRDefault="001013FD" w14:paraId="554A2931" w14:textId="076D0C86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>Da 70 a 80 persone</w:t>
            </w:r>
          </w:p>
        </w:tc>
        <w:tc>
          <w:tcPr>
            <w:tcW w:w="1134" w:type="dxa"/>
          </w:tcPr>
          <w:p w:rsidR="001013FD" w:rsidP="001013FD" w:rsidRDefault="001013FD" w14:paraId="191B23E8" w14:textId="28BD91E0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 w:rsidRPr="00B60093">
              <w:rPr>
                <w:rFonts w:ascii="Times" w:hAnsi="Times" w:cs="Segoe UI"/>
                <w:lang w:val="it-IT"/>
              </w:rPr>
              <w:t xml:space="preserve">€ </w:t>
            </w:r>
            <w:r>
              <w:rPr>
                <w:rFonts w:ascii="Times" w:hAnsi="Times" w:cs="Segoe UI"/>
                <w:lang w:val="it-IT"/>
              </w:rPr>
              <w:t>19</w:t>
            </w:r>
            <w:r w:rsidRPr="00B60093">
              <w:rPr>
                <w:rFonts w:ascii="Times" w:hAnsi="Times" w:cs="Segoe UI"/>
                <w:lang w:val="it-IT"/>
              </w:rPr>
              <w:t>,</w:t>
            </w:r>
            <w:r>
              <w:rPr>
                <w:rFonts w:ascii="Times" w:hAnsi="Times" w:cs="Segoe UI"/>
                <w:lang w:val="it-IT"/>
              </w:rPr>
              <w:t>0</w:t>
            </w:r>
            <w:r w:rsidRPr="00B60093">
              <w:rPr>
                <w:rFonts w:ascii="Times" w:hAnsi="Times" w:cs="Segoe UI"/>
                <w:lang w:val="it-IT"/>
              </w:rPr>
              <w:t>0</w:t>
            </w:r>
          </w:p>
        </w:tc>
      </w:tr>
      <w:tr w:rsidR="00A16B5A" w:rsidTr="001013FD" w14:paraId="71B62A26" w14:textId="77777777">
        <w:trPr>
          <w:jc w:val="center"/>
        </w:trPr>
        <w:tc>
          <w:tcPr>
            <w:tcW w:w="2268" w:type="dxa"/>
          </w:tcPr>
          <w:p w:rsidR="00A16B5A" w:rsidP="00A16B5A" w:rsidRDefault="00A16B5A" w14:paraId="6AD7E757" w14:textId="43C93447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 xml:space="preserve">Da </w:t>
            </w:r>
            <w:r>
              <w:rPr>
                <w:rFonts w:ascii="Times" w:hAnsi="Times" w:cs="Segoe UI"/>
                <w:lang w:val="it-IT"/>
              </w:rPr>
              <w:t>80</w:t>
            </w:r>
            <w:r>
              <w:rPr>
                <w:rFonts w:ascii="Times" w:hAnsi="Times" w:cs="Segoe UI"/>
                <w:lang w:val="it-IT"/>
              </w:rPr>
              <w:t xml:space="preserve"> a </w:t>
            </w:r>
            <w:r>
              <w:rPr>
                <w:rFonts w:ascii="Times" w:hAnsi="Times" w:cs="Segoe UI"/>
                <w:lang w:val="it-IT"/>
              </w:rPr>
              <w:t>9</w:t>
            </w:r>
            <w:r>
              <w:rPr>
                <w:rFonts w:ascii="Times" w:hAnsi="Times" w:cs="Segoe UI"/>
                <w:lang w:val="it-IT"/>
              </w:rPr>
              <w:t>0 persone</w:t>
            </w:r>
          </w:p>
        </w:tc>
        <w:tc>
          <w:tcPr>
            <w:tcW w:w="1134" w:type="dxa"/>
          </w:tcPr>
          <w:p w:rsidRPr="00B60093" w:rsidR="00A16B5A" w:rsidP="00A16B5A" w:rsidRDefault="00A16B5A" w14:paraId="77D2EC0A" w14:textId="6030495B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 w:rsidRPr="00B60093">
              <w:rPr>
                <w:rFonts w:ascii="Times" w:hAnsi="Times" w:cs="Segoe UI"/>
                <w:lang w:val="it-IT"/>
              </w:rPr>
              <w:t xml:space="preserve">€ </w:t>
            </w:r>
            <w:r>
              <w:rPr>
                <w:rFonts w:ascii="Times" w:hAnsi="Times" w:cs="Segoe UI"/>
                <w:lang w:val="it-IT"/>
              </w:rPr>
              <w:t>19</w:t>
            </w:r>
            <w:r w:rsidRPr="00B60093">
              <w:rPr>
                <w:rFonts w:ascii="Times" w:hAnsi="Times" w:cs="Segoe UI"/>
                <w:lang w:val="it-IT"/>
              </w:rPr>
              <w:t>,</w:t>
            </w:r>
            <w:r>
              <w:rPr>
                <w:rFonts w:ascii="Times" w:hAnsi="Times" w:cs="Segoe UI"/>
                <w:lang w:val="it-IT"/>
              </w:rPr>
              <w:t>0</w:t>
            </w:r>
            <w:r w:rsidRPr="00B60093">
              <w:rPr>
                <w:rFonts w:ascii="Times" w:hAnsi="Times" w:cs="Segoe UI"/>
                <w:lang w:val="it-IT"/>
              </w:rPr>
              <w:t>0</w:t>
            </w:r>
          </w:p>
        </w:tc>
      </w:tr>
    </w:tbl>
    <w:p w:rsidR="001013FD" w:rsidP="001013FD" w:rsidRDefault="001013FD" w14:paraId="21090528" w14:textId="77777777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Times" w:hAnsi="Times" w:cs="Segoe UI"/>
          <w:lang w:val="it-IT"/>
        </w:rPr>
      </w:pPr>
    </w:p>
    <w:p w:rsidR="00D34CCD" w:rsidP="001013FD" w:rsidRDefault="00D457BD" w14:paraId="4672332E" w14:textId="1EDF9FD1">
      <w:pPr>
        <w:pStyle w:val="paragraph"/>
        <w:snapToGrid w:val="0"/>
        <w:spacing w:before="0" w:beforeAutospacing="0" w:after="0" w:afterAutospacing="0"/>
        <w:ind w:left="284"/>
        <w:jc w:val="both"/>
        <w:textAlignment w:val="baseline"/>
        <w:rPr>
          <w:rFonts w:ascii="Times" w:hAnsi="Times" w:cs="Segoe UI"/>
          <w:lang w:val="it-IT"/>
        </w:rPr>
      </w:pPr>
      <w:r w:rsidRPr="1B57E961">
        <w:rPr>
          <w:rFonts w:ascii="Times" w:hAnsi="Times" w:cs="Segoe UI"/>
          <w:lang w:val="it-IT"/>
        </w:rPr>
        <w:t>Questa tariffa non include il riscaldamento della casa.</w:t>
      </w:r>
    </w:p>
    <w:p w:rsidRPr="00A16B5A" w:rsidR="6CE7338C" w:rsidP="1B57E961" w:rsidRDefault="6CE7338C" w14:paraId="64472BCA" w14:textId="2373BD75">
      <w:pPr>
        <w:ind w:left="284" w:hanging="284"/>
        <w:jc w:val="both"/>
        <w:rPr>
          <w:lang w:val="it-IT"/>
        </w:rPr>
      </w:pPr>
      <w:r w:rsidRPr="1B57E961">
        <w:rPr>
          <w:rFonts w:ascii="Symbol" w:hAnsi="Symbol" w:eastAsia="Symbol" w:cs="Symbol"/>
          <w:lang w:val="it"/>
        </w:rPr>
        <w:t>·</w:t>
      </w:r>
      <w:r w:rsidRPr="1B57E961">
        <w:rPr>
          <w:rFonts w:ascii="Times New Roman" w:hAnsi="Times New Roman" w:eastAsia="Times New Roman" w:cs="Times New Roman"/>
          <w:sz w:val="14"/>
          <w:szCs w:val="14"/>
          <w:lang w:val="it"/>
        </w:rPr>
        <w:t xml:space="preserve">    </w:t>
      </w:r>
      <w:r w:rsidRPr="1B57E961">
        <w:rPr>
          <w:rFonts w:ascii="Calibri" w:hAnsi="Calibri" w:eastAsia="Calibri" w:cs="Calibri"/>
          <w:lang w:val="it"/>
        </w:rPr>
        <w:t>La tariffa giornaliera per l’alloggio in mezza pensione è:</w:t>
      </w:r>
    </w:p>
    <w:p w:rsidRPr="00A16B5A" w:rsidR="6CE7338C" w:rsidP="1B57E961" w:rsidRDefault="6CE7338C" w14:paraId="49C1CC48" w14:textId="21005B93">
      <w:pPr>
        <w:jc w:val="both"/>
        <w:rPr>
          <w:lang w:val="it-IT"/>
        </w:rPr>
      </w:pPr>
      <w:r w:rsidRPr="1B57E961">
        <w:rPr>
          <w:rFonts w:ascii="Calibri" w:hAnsi="Calibri" w:eastAsia="Calibri" w:cs="Calibri"/>
          <w:color w:val="000000" w:themeColor="text1"/>
          <w:lang w:val="it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265"/>
        <w:gridCol w:w="1140"/>
      </w:tblGrid>
      <w:tr w:rsidR="1B57E961" w:rsidTr="00A16B5A" w14:paraId="7A78CCCD" w14:textId="77777777">
        <w:trPr>
          <w:trHeight w:val="300"/>
          <w:jc w:val="center"/>
        </w:trPr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B57E961" w:rsidP="1B57E961" w:rsidRDefault="1B57E961" w14:paraId="691FD54A" w14:textId="68179602">
            <w:pPr>
              <w:jc w:val="both"/>
            </w:pPr>
            <w:r w:rsidRPr="1B57E961">
              <w:rPr>
                <w:rFonts w:ascii="Calibri" w:hAnsi="Calibri" w:eastAsia="Calibri" w:cs="Calibri"/>
                <w:lang w:val="it"/>
              </w:rPr>
              <w:t>Da 0 a 50 persone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B57E961" w:rsidP="1B57E961" w:rsidRDefault="1B57E961" w14:paraId="3D39C058" w14:textId="27ABD36E">
            <w:pPr>
              <w:jc w:val="both"/>
            </w:pPr>
            <w:r w:rsidRPr="1B57E961">
              <w:rPr>
                <w:rFonts w:ascii="Calibri" w:hAnsi="Calibri" w:eastAsia="Calibri" w:cs="Calibri"/>
                <w:lang w:val="it"/>
              </w:rPr>
              <w:t>€ 35,00</w:t>
            </w:r>
          </w:p>
        </w:tc>
      </w:tr>
      <w:tr w:rsidR="1B57E961" w:rsidTr="00A16B5A" w14:paraId="0485A817" w14:textId="77777777">
        <w:trPr>
          <w:trHeight w:val="300"/>
          <w:jc w:val="center"/>
        </w:trPr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B57E961" w:rsidP="1B57E961" w:rsidRDefault="1B57E961" w14:paraId="60F3A4D8" w14:textId="4A94F6F4">
            <w:pPr>
              <w:jc w:val="both"/>
            </w:pPr>
            <w:r w:rsidRPr="1B57E961">
              <w:rPr>
                <w:rFonts w:ascii="Calibri" w:hAnsi="Calibri" w:eastAsia="Calibri" w:cs="Calibri"/>
                <w:lang w:val="it"/>
              </w:rPr>
              <w:t>Da 50 a 60 persone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B57E961" w:rsidP="1B57E961" w:rsidRDefault="1B57E961" w14:paraId="31C94341" w14:textId="06FE86F2">
            <w:pPr>
              <w:jc w:val="both"/>
            </w:pPr>
            <w:r w:rsidRPr="1B57E961">
              <w:rPr>
                <w:rFonts w:ascii="Calibri" w:hAnsi="Calibri" w:eastAsia="Calibri" w:cs="Calibri"/>
                <w:lang w:val="it"/>
              </w:rPr>
              <w:t>€ 34,00</w:t>
            </w:r>
          </w:p>
        </w:tc>
      </w:tr>
      <w:tr w:rsidR="1B57E961" w:rsidTr="00A16B5A" w14:paraId="64701ABE" w14:textId="77777777">
        <w:trPr>
          <w:trHeight w:val="300"/>
          <w:jc w:val="center"/>
        </w:trPr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B57E961" w:rsidP="1B57E961" w:rsidRDefault="1B57E961" w14:paraId="7E846F78" w14:textId="3EF0747E">
            <w:pPr>
              <w:jc w:val="both"/>
            </w:pPr>
            <w:r w:rsidRPr="1B57E961">
              <w:rPr>
                <w:rFonts w:ascii="Calibri" w:hAnsi="Calibri" w:eastAsia="Calibri" w:cs="Calibri"/>
                <w:lang w:val="it"/>
              </w:rPr>
              <w:t>Da 60 a 70 persone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B57E961" w:rsidP="1B57E961" w:rsidRDefault="1B57E961" w14:paraId="191DA019" w14:textId="4AC78C2E">
            <w:pPr>
              <w:jc w:val="both"/>
            </w:pPr>
            <w:r w:rsidRPr="1B57E961">
              <w:rPr>
                <w:rFonts w:ascii="Calibri" w:hAnsi="Calibri" w:eastAsia="Calibri" w:cs="Calibri"/>
                <w:lang w:val="it"/>
              </w:rPr>
              <w:t>€ 33,00</w:t>
            </w:r>
          </w:p>
        </w:tc>
      </w:tr>
      <w:tr w:rsidR="1B57E961" w:rsidTr="00A16B5A" w14:paraId="34C84B23" w14:textId="77777777">
        <w:trPr>
          <w:trHeight w:val="300"/>
          <w:jc w:val="center"/>
        </w:trPr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B57E961" w:rsidP="1B57E961" w:rsidRDefault="1B57E961" w14:paraId="4887C9BA" w14:textId="680E99BB">
            <w:pPr>
              <w:jc w:val="both"/>
            </w:pPr>
            <w:r w:rsidRPr="1B57E961">
              <w:rPr>
                <w:rFonts w:ascii="Calibri" w:hAnsi="Calibri" w:eastAsia="Calibri" w:cs="Calibri"/>
                <w:lang w:val="it"/>
              </w:rPr>
              <w:t>Da 70 a 80 persone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B57E961" w:rsidP="1B57E961" w:rsidRDefault="1B57E961" w14:paraId="52376C27" w14:textId="4ADF8F56">
            <w:pPr>
              <w:jc w:val="both"/>
            </w:pPr>
            <w:r w:rsidRPr="1B57E961">
              <w:rPr>
                <w:rFonts w:ascii="Calibri" w:hAnsi="Calibri" w:eastAsia="Calibri" w:cs="Calibri"/>
                <w:lang w:val="it"/>
              </w:rPr>
              <w:t>€ 33,00</w:t>
            </w:r>
          </w:p>
        </w:tc>
      </w:tr>
      <w:tr w:rsidR="1B57E961" w:rsidTr="00A16B5A" w14:paraId="66FAE8C2" w14:textId="77777777">
        <w:trPr>
          <w:trHeight w:val="300"/>
          <w:jc w:val="center"/>
        </w:trPr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B57E961" w:rsidP="1B57E961" w:rsidRDefault="1B57E961" w14:paraId="4D35AE12" w14:textId="2BD1CF51">
            <w:pPr>
              <w:jc w:val="both"/>
            </w:pPr>
            <w:r w:rsidRPr="1B57E961">
              <w:rPr>
                <w:rFonts w:ascii="Calibri" w:hAnsi="Calibri" w:eastAsia="Calibri" w:cs="Calibri"/>
                <w:lang w:val="it"/>
              </w:rPr>
              <w:t>Da 80 a 90 persone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B57E961" w:rsidP="1B57E961" w:rsidRDefault="1B57E961" w14:paraId="08B80F29" w14:textId="7F237CF8">
            <w:pPr>
              <w:jc w:val="both"/>
            </w:pPr>
            <w:r w:rsidRPr="1B57E961">
              <w:rPr>
                <w:rFonts w:ascii="Calibri" w:hAnsi="Calibri" w:eastAsia="Calibri" w:cs="Calibri"/>
                <w:lang w:val="it"/>
              </w:rPr>
              <w:t>€ 33,00</w:t>
            </w:r>
          </w:p>
        </w:tc>
      </w:tr>
    </w:tbl>
    <w:p w:rsidRPr="00A16B5A" w:rsidR="6CE7338C" w:rsidP="1B57E961" w:rsidRDefault="6CE7338C" w14:paraId="10CA6CD6" w14:textId="2BBCD576">
      <w:pPr>
        <w:jc w:val="both"/>
        <w:rPr>
          <w:lang w:val="it-IT"/>
        </w:rPr>
      </w:pPr>
      <w:r w:rsidRPr="1B57E961">
        <w:rPr>
          <w:rFonts w:ascii="Calibri" w:hAnsi="Calibri" w:eastAsia="Calibri" w:cs="Calibri"/>
          <w:color w:val="000000" w:themeColor="text1"/>
          <w:lang w:val="it"/>
        </w:rPr>
        <w:lastRenderedPageBreak/>
        <w:t>È necessario verificare la possibilità di soggiorno in questa modalità con i responsabili della Casa. Questa tariffa non include il riscaldamento della Casa.</w:t>
      </w:r>
    </w:p>
    <w:p w:rsidR="1B57E961" w:rsidP="1B57E961" w:rsidRDefault="1B57E961" w14:paraId="706380CC" w14:textId="0F50D9C5">
      <w:pPr>
        <w:pStyle w:val="paragraph"/>
        <w:spacing w:before="0" w:beforeAutospacing="0" w:after="0" w:afterAutospacing="0"/>
        <w:ind w:left="284"/>
        <w:jc w:val="both"/>
        <w:rPr>
          <w:rFonts w:ascii="Times" w:hAnsi="Times" w:cs="Segoe UI"/>
          <w:lang w:val="it-IT"/>
        </w:rPr>
      </w:pPr>
    </w:p>
    <w:p w:rsidR="001013FD" w:rsidP="00B60093" w:rsidRDefault="001D57DD" w14:paraId="4FA62DDD" w14:textId="77777777">
      <w:pPr>
        <w:pStyle w:val="paragraph"/>
        <w:numPr>
          <w:ilvl w:val="0"/>
          <w:numId w:val="17"/>
        </w:numPr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Segoe UI"/>
          <w:lang w:val="it-IT"/>
        </w:rPr>
      </w:pPr>
      <w:r>
        <w:rPr>
          <w:rFonts w:ascii="Times" w:hAnsi="Times" w:cs="Segoe UI"/>
          <w:lang w:val="it-IT"/>
        </w:rPr>
        <w:t>La</w:t>
      </w:r>
      <w:r w:rsidRPr="00B60093" w:rsidR="00B60093">
        <w:rPr>
          <w:rFonts w:ascii="Times" w:hAnsi="Times" w:cs="Segoe UI"/>
          <w:lang w:val="it-IT"/>
        </w:rPr>
        <w:t xml:space="preserve"> </w:t>
      </w:r>
      <w:r>
        <w:rPr>
          <w:rFonts w:ascii="Times" w:hAnsi="Times" w:cs="Segoe UI"/>
          <w:lang w:val="it-IT"/>
        </w:rPr>
        <w:t>tariffa</w:t>
      </w:r>
      <w:r w:rsidRPr="00B60093">
        <w:rPr>
          <w:rFonts w:ascii="Times" w:hAnsi="Times" w:cs="Segoe UI"/>
          <w:lang w:val="it-IT"/>
        </w:rPr>
        <w:t xml:space="preserve"> </w:t>
      </w:r>
      <w:r w:rsidRPr="00B60093" w:rsidR="00B60093">
        <w:rPr>
          <w:rFonts w:ascii="Times" w:hAnsi="Times" w:cs="Segoe UI"/>
          <w:lang w:val="it-IT"/>
        </w:rPr>
        <w:t>giornalier</w:t>
      </w:r>
      <w:r>
        <w:rPr>
          <w:rFonts w:ascii="Times" w:hAnsi="Times" w:cs="Segoe UI"/>
          <w:lang w:val="it-IT"/>
        </w:rPr>
        <w:t>a</w:t>
      </w:r>
      <w:r w:rsidRPr="00B60093" w:rsidR="00B60093">
        <w:rPr>
          <w:rFonts w:ascii="Times" w:hAnsi="Times" w:cs="Segoe UI"/>
          <w:lang w:val="it-IT"/>
        </w:rPr>
        <w:t xml:space="preserve"> per l’alloggio in </w:t>
      </w:r>
      <w:r w:rsidR="00B60093">
        <w:rPr>
          <w:rFonts w:ascii="Times" w:hAnsi="Times" w:cs="Segoe UI"/>
          <w:lang w:val="it-IT"/>
        </w:rPr>
        <w:t>pensione completa</w:t>
      </w:r>
      <w:r w:rsidRPr="00B60093" w:rsidR="00B60093">
        <w:rPr>
          <w:rFonts w:ascii="Times" w:hAnsi="Times" w:cs="Segoe UI"/>
          <w:lang w:val="it-IT"/>
        </w:rPr>
        <w:t xml:space="preserve"> è</w:t>
      </w:r>
      <w:r w:rsidR="001013FD">
        <w:rPr>
          <w:rFonts w:ascii="Times" w:hAnsi="Times" w:cs="Segoe UI"/>
          <w:lang w:val="it-IT"/>
        </w:rPr>
        <w:t>:</w:t>
      </w:r>
    </w:p>
    <w:p w:rsidR="001013FD" w:rsidP="001013FD" w:rsidRDefault="001013FD" w14:paraId="1BF32B85" w14:textId="77777777">
      <w:pPr>
        <w:pStyle w:val="paragraph"/>
        <w:snapToGrid w:val="0"/>
        <w:spacing w:before="0" w:beforeAutospacing="0" w:after="0" w:afterAutospacing="0"/>
        <w:ind w:left="284"/>
        <w:jc w:val="both"/>
        <w:textAlignment w:val="baseline"/>
        <w:rPr>
          <w:rFonts w:ascii="Times" w:hAnsi="Times" w:cs="Segoe UI"/>
          <w:lang w:val="it-I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134"/>
      </w:tblGrid>
      <w:tr w:rsidR="001013FD" w:rsidTr="00800F69" w14:paraId="100E10AC" w14:textId="77777777">
        <w:trPr>
          <w:jc w:val="center"/>
        </w:trPr>
        <w:tc>
          <w:tcPr>
            <w:tcW w:w="2268" w:type="dxa"/>
          </w:tcPr>
          <w:p w:rsidR="001013FD" w:rsidP="00800F69" w:rsidRDefault="001013FD" w14:paraId="1ED98562" w14:textId="77777777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>Da 0 a 50 persone</w:t>
            </w:r>
          </w:p>
        </w:tc>
        <w:tc>
          <w:tcPr>
            <w:tcW w:w="1134" w:type="dxa"/>
          </w:tcPr>
          <w:p w:rsidR="001013FD" w:rsidP="00800F69" w:rsidRDefault="001013FD" w14:paraId="19DEB68D" w14:textId="60688C2A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 w:rsidRPr="00B60093">
              <w:rPr>
                <w:rFonts w:ascii="Times" w:hAnsi="Times" w:cs="Segoe UI"/>
                <w:lang w:val="it-IT"/>
              </w:rPr>
              <w:t xml:space="preserve">€ </w:t>
            </w:r>
            <w:r>
              <w:rPr>
                <w:rFonts w:ascii="Times" w:hAnsi="Times" w:cs="Segoe UI"/>
                <w:lang w:val="it-IT"/>
              </w:rPr>
              <w:t>45</w:t>
            </w:r>
            <w:r w:rsidRPr="00B60093">
              <w:rPr>
                <w:rFonts w:ascii="Times" w:hAnsi="Times" w:cs="Segoe UI"/>
                <w:lang w:val="it-IT"/>
              </w:rPr>
              <w:t>,</w:t>
            </w:r>
            <w:r>
              <w:rPr>
                <w:rFonts w:ascii="Times" w:hAnsi="Times" w:cs="Segoe UI"/>
                <w:lang w:val="it-IT"/>
              </w:rPr>
              <w:t>0</w:t>
            </w:r>
            <w:r w:rsidRPr="00B60093">
              <w:rPr>
                <w:rFonts w:ascii="Times" w:hAnsi="Times" w:cs="Segoe UI"/>
                <w:lang w:val="it-IT"/>
              </w:rPr>
              <w:t>0</w:t>
            </w:r>
          </w:p>
        </w:tc>
      </w:tr>
      <w:tr w:rsidR="001013FD" w:rsidTr="00800F69" w14:paraId="20D52234" w14:textId="77777777">
        <w:trPr>
          <w:jc w:val="center"/>
        </w:trPr>
        <w:tc>
          <w:tcPr>
            <w:tcW w:w="2268" w:type="dxa"/>
          </w:tcPr>
          <w:p w:rsidR="001013FD" w:rsidP="00800F69" w:rsidRDefault="001013FD" w14:paraId="06A25AF9" w14:textId="77777777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>Da 50 a 60 persone</w:t>
            </w:r>
          </w:p>
        </w:tc>
        <w:tc>
          <w:tcPr>
            <w:tcW w:w="1134" w:type="dxa"/>
          </w:tcPr>
          <w:p w:rsidR="001013FD" w:rsidP="00800F69" w:rsidRDefault="001013FD" w14:paraId="1D88B6AF" w14:textId="1E5E6B32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 w:rsidRPr="00B60093">
              <w:rPr>
                <w:rFonts w:ascii="Times" w:hAnsi="Times" w:cs="Segoe UI"/>
                <w:lang w:val="it-IT"/>
              </w:rPr>
              <w:t xml:space="preserve">€ </w:t>
            </w:r>
            <w:r>
              <w:rPr>
                <w:rFonts w:ascii="Times" w:hAnsi="Times" w:cs="Segoe UI"/>
                <w:lang w:val="it-IT"/>
              </w:rPr>
              <w:t>44</w:t>
            </w:r>
            <w:r w:rsidRPr="00B60093">
              <w:rPr>
                <w:rFonts w:ascii="Times" w:hAnsi="Times" w:cs="Segoe UI"/>
                <w:lang w:val="it-IT"/>
              </w:rPr>
              <w:t>,</w:t>
            </w:r>
            <w:r>
              <w:rPr>
                <w:rFonts w:ascii="Times" w:hAnsi="Times" w:cs="Segoe UI"/>
                <w:lang w:val="it-IT"/>
              </w:rPr>
              <w:t>0</w:t>
            </w:r>
            <w:r w:rsidRPr="00B60093">
              <w:rPr>
                <w:rFonts w:ascii="Times" w:hAnsi="Times" w:cs="Segoe UI"/>
                <w:lang w:val="it-IT"/>
              </w:rPr>
              <w:t>0</w:t>
            </w:r>
          </w:p>
        </w:tc>
      </w:tr>
      <w:tr w:rsidR="001013FD" w:rsidTr="00800F69" w14:paraId="1DCC6983" w14:textId="77777777">
        <w:trPr>
          <w:jc w:val="center"/>
        </w:trPr>
        <w:tc>
          <w:tcPr>
            <w:tcW w:w="2268" w:type="dxa"/>
          </w:tcPr>
          <w:p w:rsidR="001013FD" w:rsidP="00800F69" w:rsidRDefault="001013FD" w14:paraId="2B8DFB6F" w14:textId="77777777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>Da 60 a 70 persone</w:t>
            </w:r>
          </w:p>
        </w:tc>
        <w:tc>
          <w:tcPr>
            <w:tcW w:w="1134" w:type="dxa"/>
          </w:tcPr>
          <w:p w:rsidR="001013FD" w:rsidP="00800F69" w:rsidRDefault="001013FD" w14:paraId="00F3A34D" w14:textId="316F33F5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 w:rsidRPr="00B60093">
              <w:rPr>
                <w:rFonts w:ascii="Times" w:hAnsi="Times" w:cs="Segoe UI"/>
                <w:lang w:val="it-IT"/>
              </w:rPr>
              <w:t xml:space="preserve">€ </w:t>
            </w:r>
            <w:r>
              <w:rPr>
                <w:rFonts w:ascii="Times" w:hAnsi="Times" w:cs="Segoe UI"/>
                <w:lang w:val="it-IT"/>
              </w:rPr>
              <w:t>43</w:t>
            </w:r>
            <w:r w:rsidRPr="00B60093">
              <w:rPr>
                <w:rFonts w:ascii="Times" w:hAnsi="Times" w:cs="Segoe UI"/>
                <w:lang w:val="it-IT"/>
              </w:rPr>
              <w:t>,</w:t>
            </w:r>
            <w:r>
              <w:rPr>
                <w:rFonts w:ascii="Times" w:hAnsi="Times" w:cs="Segoe UI"/>
                <w:lang w:val="it-IT"/>
              </w:rPr>
              <w:t>0</w:t>
            </w:r>
            <w:r w:rsidRPr="00B60093">
              <w:rPr>
                <w:rFonts w:ascii="Times" w:hAnsi="Times" w:cs="Segoe UI"/>
                <w:lang w:val="it-IT"/>
              </w:rPr>
              <w:t>0</w:t>
            </w:r>
          </w:p>
        </w:tc>
      </w:tr>
      <w:tr w:rsidR="001013FD" w:rsidTr="00800F69" w14:paraId="2521D86E" w14:textId="77777777">
        <w:trPr>
          <w:jc w:val="center"/>
        </w:trPr>
        <w:tc>
          <w:tcPr>
            <w:tcW w:w="2268" w:type="dxa"/>
          </w:tcPr>
          <w:p w:rsidR="001013FD" w:rsidP="00800F69" w:rsidRDefault="001013FD" w14:paraId="45F88455" w14:textId="77777777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>Da 70 a 80 persone</w:t>
            </w:r>
          </w:p>
        </w:tc>
        <w:tc>
          <w:tcPr>
            <w:tcW w:w="1134" w:type="dxa"/>
          </w:tcPr>
          <w:p w:rsidR="001013FD" w:rsidP="00800F69" w:rsidRDefault="001013FD" w14:paraId="69F989A1" w14:textId="1EE863F8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 w:rsidRPr="00B60093">
              <w:rPr>
                <w:rFonts w:ascii="Times" w:hAnsi="Times" w:cs="Segoe UI"/>
                <w:lang w:val="it-IT"/>
              </w:rPr>
              <w:t xml:space="preserve">€ </w:t>
            </w:r>
            <w:r>
              <w:rPr>
                <w:rFonts w:ascii="Times" w:hAnsi="Times" w:cs="Segoe UI"/>
                <w:lang w:val="it-IT"/>
              </w:rPr>
              <w:t>43</w:t>
            </w:r>
            <w:r w:rsidRPr="00B60093">
              <w:rPr>
                <w:rFonts w:ascii="Times" w:hAnsi="Times" w:cs="Segoe UI"/>
                <w:lang w:val="it-IT"/>
              </w:rPr>
              <w:t>,</w:t>
            </w:r>
            <w:r>
              <w:rPr>
                <w:rFonts w:ascii="Times" w:hAnsi="Times" w:cs="Segoe UI"/>
                <w:lang w:val="it-IT"/>
              </w:rPr>
              <w:t>0</w:t>
            </w:r>
            <w:r w:rsidRPr="00B60093">
              <w:rPr>
                <w:rFonts w:ascii="Times" w:hAnsi="Times" w:cs="Segoe UI"/>
                <w:lang w:val="it-IT"/>
              </w:rPr>
              <w:t>0</w:t>
            </w:r>
          </w:p>
        </w:tc>
      </w:tr>
      <w:tr w:rsidR="00A16B5A" w:rsidTr="00800F69" w14:paraId="3B40C3C9" w14:textId="77777777">
        <w:trPr>
          <w:jc w:val="center"/>
        </w:trPr>
        <w:tc>
          <w:tcPr>
            <w:tcW w:w="2268" w:type="dxa"/>
          </w:tcPr>
          <w:p w:rsidR="00A16B5A" w:rsidP="00A16B5A" w:rsidRDefault="00A16B5A" w14:paraId="524469DC" w14:textId="194140AB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 xml:space="preserve">Da </w:t>
            </w:r>
            <w:r>
              <w:rPr>
                <w:rFonts w:ascii="Times" w:hAnsi="Times" w:cs="Segoe UI"/>
                <w:lang w:val="it-IT"/>
              </w:rPr>
              <w:t>80</w:t>
            </w:r>
            <w:r>
              <w:rPr>
                <w:rFonts w:ascii="Times" w:hAnsi="Times" w:cs="Segoe UI"/>
                <w:lang w:val="it-IT"/>
              </w:rPr>
              <w:t xml:space="preserve"> a </w:t>
            </w:r>
            <w:r>
              <w:rPr>
                <w:rFonts w:ascii="Times" w:hAnsi="Times" w:cs="Segoe UI"/>
                <w:lang w:val="it-IT"/>
              </w:rPr>
              <w:t>9</w:t>
            </w:r>
            <w:r>
              <w:rPr>
                <w:rFonts w:ascii="Times" w:hAnsi="Times" w:cs="Segoe UI"/>
                <w:lang w:val="it-IT"/>
              </w:rPr>
              <w:t>0 persone</w:t>
            </w:r>
          </w:p>
        </w:tc>
        <w:tc>
          <w:tcPr>
            <w:tcW w:w="1134" w:type="dxa"/>
          </w:tcPr>
          <w:p w:rsidRPr="00B60093" w:rsidR="00A16B5A" w:rsidP="00A16B5A" w:rsidRDefault="00A16B5A" w14:paraId="259E0C0B" w14:textId="1496FCA4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 w:rsidRPr="00B60093">
              <w:rPr>
                <w:rFonts w:ascii="Times" w:hAnsi="Times" w:cs="Segoe UI"/>
                <w:lang w:val="it-IT"/>
              </w:rPr>
              <w:t xml:space="preserve">€ </w:t>
            </w:r>
            <w:r>
              <w:rPr>
                <w:rFonts w:ascii="Times" w:hAnsi="Times" w:cs="Segoe UI"/>
                <w:lang w:val="it-IT"/>
              </w:rPr>
              <w:t>43</w:t>
            </w:r>
            <w:r w:rsidRPr="00B60093">
              <w:rPr>
                <w:rFonts w:ascii="Times" w:hAnsi="Times" w:cs="Segoe UI"/>
                <w:lang w:val="it-IT"/>
              </w:rPr>
              <w:t>,</w:t>
            </w:r>
            <w:r>
              <w:rPr>
                <w:rFonts w:ascii="Times" w:hAnsi="Times" w:cs="Segoe UI"/>
                <w:lang w:val="it-IT"/>
              </w:rPr>
              <w:t>0</w:t>
            </w:r>
            <w:r w:rsidRPr="00B60093">
              <w:rPr>
                <w:rFonts w:ascii="Times" w:hAnsi="Times" w:cs="Segoe UI"/>
                <w:lang w:val="it-IT"/>
              </w:rPr>
              <w:t>0</w:t>
            </w:r>
          </w:p>
        </w:tc>
      </w:tr>
    </w:tbl>
    <w:p w:rsidR="00CA7740" w:rsidP="001013FD" w:rsidRDefault="00CA7740" w14:paraId="3CEDC795" w14:textId="77777777">
      <w:pPr>
        <w:pStyle w:val="paragraph"/>
        <w:snapToGrid w:val="0"/>
        <w:spacing w:before="0" w:beforeAutospacing="0" w:after="0" w:afterAutospacing="0"/>
        <w:ind w:left="284"/>
        <w:jc w:val="both"/>
        <w:textAlignment w:val="baseline"/>
        <w:rPr>
          <w:rFonts w:ascii="Times" w:hAnsi="Times" w:cs="Segoe UI"/>
          <w:lang w:val="it-IT"/>
        </w:rPr>
      </w:pPr>
    </w:p>
    <w:p w:rsidR="00B60093" w:rsidP="001013FD" w:rsidRDefault="001D57DD" w14:paraId="138AA487" w14:textId="0580E56A">
      <w:pPr>
        <w:pStyle w:val="paragraph"/>
        <w:snapToGrid w:val="0"/>
        <w:spacing w:before="0" w:beforeAutospacing="0" w:after="0" w:afterAutospacing="0"/>
        <w:ind w:left="284"/>
        <w:jc w:val="both"/>
        <w:textAlignment w:val="baseline"/>
        <w:rPr>
          <w:rFonts w:ascii="Times" w:hAnsi="Times" w:cs="Segoe UI"/>
          <w:lang w:val="it-IT"/>
        </w:rPr>
      </w:pPr>
      <w:r>
        <w:rPr>
          <w:rFonts w:ascii="Times" w:hAnsi="Times" w:cs="Segoe UI"/>
          <w:lang w:val="it-IT"/>
        </w:rPr>
        <w:t xml:space="preserve">È necessario verificare la </w:t>
      </w:r>
      <w:r w:rsidR="00B60093">
        <w:rPr>
          <w:rFonts w:ascii="Times" w:hAnsi="Times" w:cs="Segoe UI"/>
          <w:lang w:val="it-IT"/>
        </w:rPr>
        <w:t xml:space="preserve">possibilità di soggiorno </w:t>
      </w:r>
      <w:r>
        <w:rPr>
          <w:rFonts w:ascii="Times" w:hAnsi="Times" w:cs="Segoe UI"/>
          <w:lang w:val="it-IT"/>
        </w:rPr>
        <w:t xml:space="preserve">in questa modalità con i responsabili della casa. </w:t>
      </w:r>
      <w:r w:rsidRPr="00B60093" w:rsidR="00B60093">
        <w:rPr>
          <w:rFonts w:ascii="Times" w:hAnsi="Times" w:cs="Segoe UI"/>
          <w:lang w:val="it-IT"/>
        </w:rPr>
        <w:t>Questa tariffa non include il riscaldamento della casa.</w:t>
      </w:r>
    </w:p>
    <w:p w:rsidRPr="00B20573" w:rsidR="00B20573" w:rsidP="00B20573" w:rsidRDefault="00B20573" w14:paraId="537C32F4" w14:textId="0CA523DD">
      <w:pPr>
        <w:pStyle w:val="paragraph"/>
        <w:numPr>
          <w:ilvl w:val="0"/>
          <w:numId w:val="17"/>
        </w:numPr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Segoe UI"/>
          <w:lang w:val="it-IT"/>
        </w:rPr>
      </w:pPr>
      <w:r>
        <w:rPr>
          <w:rFonts w:ascii="Times" w:hAnsi="Times" w:cs="Segoe UI"/>
          <w:lang w:val="it-IT"/>
        </w:rPr>
        <w:t>In caso di dover accendere il riscaldamento durante la stagione invernale bisogna aggiungere alle tariffe</w:t>
      </w:r>
      <w:r w:rsidR="009C55E6">
        <w:rPr>
          <w:rFonts w:ascii="Times" w:hAnsi="Times" w:cs="Segoe UI"/>
          <w:lang w:val="it-IT"/>
        </w:rPr>
        <w:t xml:space="preserve"> </w:t>
      </w:r>
      <w:r w:rsidRPr="00B60093">
        <w:rPr>
          <w:rFonts w:ascii="Times" w:hAnsi="Times" w:cs="Segoe UI"/>
          <w:lang w:val="it-IT"/>
        </w:rPr>
        <w:t>€</w:t>
      </w:r>
      <w:r w:rsidR="00CA7740">
        <w:rPr>
          <w:rFonts w:ascii="Times" w:hAnsi="Times" w:cs="Segoe UI"/>
          <w:lang w:val="it-IT"/>
        </w:rPr>
        <w:t xml:space="preserve"> </w:t>
      </w:r>
      <w:r w:rsidR="009C55E6">
        <w:rPr>
          <w:rFonts w:ascii="Times" w:hAnsi="Times" w:cs="Segoe UI"/>
          <w:lang w:val="it-IT"/>
        </w:rPr>
        <w:t xml:space="preserve">10 </w:t>
      </w:r>
      <w:r>
        <w:rPr>
          <w:rFonts w:ascii="Times" w:hAnsi="Times" w:cs="Segoe UI"/>
          <w:lang w:val="it-IT"/>
        </w:rPr>
        <w:t>per persona per giorno</w:t>
      </w:r>
    </w:p>
    <w:p w:rsidR="00D34CCD" w:rsidP="00D457BD" w:rsidRDefault="00820317" w14:paraId="26225729" w14:textId="6F6DB10B">
      <w:pPr>
        <w:pStyle w:val="paragraph"/>
        <w:numPr>
          <w:ilvl w:val="0"/>
          <w:numId w:val="17"/>
        </w:numPr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Segoe UI"/>
          <w:lang w:val="it-IT"/>
        </w:rPr>
      </w:pPr>
      <w:r w:rsidRPr="00B60093">
        <w:rPr>
          <w:rFonts w:ascii="Times" w:hAnsi="Times" w:cs="Segoe UI"/>
          <w:lang w:val="it-IT"/>
        </w:rPr>
        <w:t xml:space="preserve">A </w:t>
      </w:r>
      <w:r w:rsidR="001D57DD">
        <w:rPr>
          <w:rFonts w:ascii="Times" w:hAnsi="Times" w:cs="Segoe UI"/>
          <w:lang w:val="it-IT"/>
        </w:rPr>
        <w:t>queste tariffe</w:t>
      </w:r>
      <w:r w:rsidRPr="00B60093">
        <w:rPr>
          <w:rFonts w:ascii="Times" w:hAnsi="Times" w:cs="Segoe UI"/>
          <w:lang w:val="it-IT"/>
        </w:rPr>
        <w:t xml:space="preserve"> </w:t>
      </w:r>
      <w:r w:rsidRPr="00B60093" w:rsidR="00D34CCD">
        <w:rPr>
          <w:rFonts w:ascii="Times" w:hAnsi="Times" w:cs="Segoe UI"/>
          <w:lang w:val="it-IT"/>
        </w:rPr>
        <w:t xml:space="preserve">va aggiunto il tesseramento ANSPI </w:t>
      </w:r>
      <w:r w:rsidRPr="00B60093" w:rsidR="00D457BD">
        <w:rPr>
          <w:rFonts w:ascii="Times" w:hAnsi="Times" w:cs="Segoe UI"/>
          <w:lang w:val="it-IT"/>
        </w:rPr>
        <w:t>a €</w:t>
      </w:r>
      <w:r w:rsidR="009C55E6">
        <w:rPr>
          <w:rFonts w:ascii="Times" w:hAnsi="Times" w:cs="Segoe UI"/>
          <w:lang w:val="it-IT"/>
        </w:rPr>
        <w:t xml:space="preserve"> 9</w:t>
      </w:r>
      <w:r w:rsidRPr="00B60093" w:rsidR="00D457BD">
        <w:rPr>
          <w:rFonts w:ascii="Times" w:hAnsi="Times" w:cs="Segoe UI"/>
          <w:lang w:val="it-IT"/>
        </w:rPr>
        <w:t xml:space="preserve">, che comprende l’assicurazione durante il soggiorno, nonché la possibilità di </w:t>
      </w:r>
      <w:r w:rsidRPr="00B60093" w:rsidR="006C6619">
        <w:rPr>
          <w:rFonts w:ascii="Times" w:hAnsi="Times" w:cs="Segoe UI"/>
          <w:lang w:val="it-IT"/>
        </w:rPr>
        <w:t>rimanere</w:t>
      </w:r>
      <w:r w:rsidRPr="00B60093" w:rsidR="00D457BD">
        <w:rPr>
          <w:rFonts w:ascii="Times" w:hAnsi="Times" w:cs="Segoe UI"/>
          <w:lang w:val="it-IT"/>
        </w:rPr>
        <w:t xml:space="preserve"> durante un anno in qualsiasi struttura appartenente all’Associazione Nazionale San Paolo Italia.</w:t>
      </w:r>
    </w:p>
    <w:p w:rsidRPr="00B60093" w:rsidR="00972BA2" w:rsidP="00D457BD" w:rsidRDefault="00972BA2" w14:paraId="479A890D" w14:textId="77777777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Times" w:hAnsi="Times" w:cs="Segoe UI"/>
          <w:lang w:val="it-IT"/>
        </w:rPr>
      </w:pPr>
    </w:p>
    <w:p w:rsidRPr="00B60093" w:rsidR="00D457BD" w:rsidP="00D457BD" w:rsidRDefault="00D457BD" w14:paraId="465AE898" w14:textId="1E4A20DA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Times" w:hAnsi="Times" w:cs="Segoe UI"/>
          <w:lang w:val="it-IT"/>
        </w:rPr>
      </w:pPr>
      <w:r w:rsidRPr="00B60093">
        <w:rPr>
          <w:rFonts w:ascii="Times" w:hAnsi="Times" w:cs="Segoe UI"/>
          <w:lang w:val="it-IT"/>
        </w:rPr>
        <w:t>PAGAMENTO</w:t>
      </w:r>
    </w:p>
    <w:p w:rsidRPr="00B60093" w:rsidR="001D57DD" w:rsidP="001D57DD" w:rsidRDefault="001D57DD" w14:paraId="2D9DF231" w14:textId="77777777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Times" w:hAnsi="Times" w:cs="Segoe UI"/>
          <w:lang w:val="it-IT"/>
        </w:rPr>
      </w:pPr>
    </w:p>
    <w:p w:rsidRPr="00B60093" w:rsidR="001D57DD" w:rsidP="001D57DD" w:rsidRDefault="001D57DD" w14:paraId="1F60FC79" w14:textId="77777777">
      <w:pPr>
        <w:pStyle w:val="paragraph"/>
        <w:numPr>
          <w:ilvl w:val="0"/>
          <w:numId w:val="17"/>
        </w:numPr>
        <w:snapToGrid w:val="0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Times" w:hAnsi="Times" w:cs="Segoe UI"/>
          <w:lang w:val="it-IT"/>
        </w:rPr>
      </w:pPr>
      <w:r w:rsidRPr="00B60093">
        <w:rPr>
          <w:rFonts w:ascii="Times" w:hAnsi="Times" w:cs="Segoe UI"/>
          <w:lang w:val="it-IT"/>
        </w:rPr>
        <w:t xml:space="preserve">Il pagamento del saldo avviene tramite bonifico prima dell’inizio del soggiorno: </w:t>
      </w:r>
    </w:p>
    <w:p w:rsidRPr="00CA7740" w:rsidR="001D57DD" w:rsidP="001D57DD" w:rsidRDefault="001D57DD" w14:paraId="66C26A0C" w14:textId="77777777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Fonts w:ascii="Times" w:hAnsi="Times"/>
          <w:b/>
          <w:bCs/>
          <w:lang w:val="it-IT"/>
        </w:rPr>
      </w:pPr>
      <w:r w:rsidRPr="00CA7740">
        <w:rPr>
          <w:rStyle w:val="normaltextrun"/>
          <w:rFonts w:ascii="Times" w:hAnsi="Times"/>
          <w:b/>
          <w:bCs/>
          <w:lang w:val="it-IT"/>
        </w:rPr>
        <w:t>Banca: BPM</w:t>
      </w:r>
    </w:p>
    <w:p w:rsidRPr="00CA7740" w:rsidR="001D57DD" w:rsidP="001D57DD" w:rsidRDefault="001D57DD" w14:paraId="4B6B4220" w14:textId="77777777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Fonts w:ascii="Times" w:hAnsi="Times"/>
          <w:b/>
          <w:bCs/>
          <w:lang w:val="it-IT"/>
        </w:rPr>
      </w:pPr>
      <w:r w:rsidRPr="00CA7740">
        <w:rPr>
          <w:rStyle w:val="normaltextrun"/>
          <w:rFonts w:ascii="Times" w:hAnsi="Times"/>
          <w:b/>
          <w:bCs/>
          <w:lang w:val="it-IT"/>
        </w:rPr>
        <w:t>IBAN: IT26V0503450240000000005255</w:t>
      </w:r>
    </w:p>
    <w:p w:rsidRPr="00CA7740" w:rsidR="001D57DD" w:rsidP="001D57DD" w:rsidRDefault="001D57DD" w14:paraId="6CD49173" w14:textId="77777777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Times" w:hAnsi="Times"/>
          <w:b/>
          <w:bCs/>
          <w:lang w:val="it-IT"/>
        </w:rPr>
      </w:pPr>
      <w:r w:rsidRPr="00CA7740">
        <w:rPr>
          <w:rStyle w:val="normaltextrun"/>
          <w:rFonts w:ascii="Times" w:hAnsi="Times"/>
          <w:b/>
          <w:bCs/>
          <w:lang w:val="it-IT"/>
        </w:rPr>
        <w:t>Intestato a: Circolo ANSPI Consolazione e Letizia</w:t>
      </w:r>
    </w:p>
    <w:p w:rsidR="00EE7577" w:rsidP="2E55E31B" w:rsidRDefault="001D57DD" w14:paraId="24F07AB7" w14:textId="63DE515F">
      <w:pPr>
        <w:pStyle w:val="paragraph"/>
        <w:numPr>
          <w:ilvl w:val="0"/>
          <w:numId w:val="17"/>
        </w:numPr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Segoe UI"/>
          <w:lang w:val="it-IT"/>
        </w:rPr>
      </w:pPr>
      <w:r w:rsidRPr="2E55E31B">
        <w:rPr>
          <w:rFonts w:ascii="Times" w:hAnsi="Times" w:cs="Segoe UI"/>
          <w:lang w:val="it-IT"/>
        </w:rPr>
        <w:t xml:space="preserve">In più, deve essere versato un deposito cauzionale di € 500,00 in contanti </w:t>
      </w:r>
      <w:r w:rsidRPr="00A16B5A">
        <w:rPr>
          <w:rFonts w:ascii="Times" w:hAnsi="Times" w:cs="Segoe UI"/>
          <w:lang w:val="it-IT"/>
        </w:rPr>
        <w:t xml:space="preserve">all’arrivo </w:t>
      </w:r>
      <w:r w:rsidRPr="2E55E31B">
        <w:rPr>
          <w:rFonts w:ascii="Times" w:hAnsi="Times" w:cs="Segoe UI"/>
          <w:lang w:val="it-IT"/>
        </w:rPr>
        <w:t>che</w:t>
      </w:r>
      <w:r w:rsidRPr="00A16B5A">
        <w:rPr>
          <w:rFonts w:ascii="Times" w:hAnsi="Times" w:cs="Segoe UI"/>
          <w:lang w:val="it-IT"/>
        </w:rPr>
        <w:t xml:space="preserve"> sarà </w:t>
      </w:r>
      <w:r w:rsidRPr="2E55E31B" w:rsidR="00EE7577">
        <w:rPr>
          <w:rFonts w:ascii="Times" w:hAnsi="Times" w:cs="Segoe UI"/>
          <w:lang w:val="it-IT"/>
        </w:rPr>
        <w:t>rimborsato</w:t>
      </w:r>
      <w:r w:rsidRPr="00A16B5A">
        <w:rPr>
          <w:rFonts w:ascii="Times" w:hAnsi="Times" w:cs="Segoe UI"/>
          <w:lang w:val="it-IT"/>
        </w:rPr>
        <w:t xml:space="preserve"> di diritto se</w:t>
      </w:r>
      <w:r w:rsidRPr="00A16B5A" w:rsidR="44240920">
        <w:rPr>
          <w:rFonts w:ascii="Times" w:hAnsi="Times" w:cs="Segoe UI"/>
          <w:lang w:val="it-IT"/>
        </w:rPr>
        <w:t xml:space="preserve"> nella casa </w:t>
      </w:r>
      <w:r w:rsidRPr="00A16B5A">
        <w:rPr>
          <w:rFonts w:ascii="Times" w:hAnsi="Times" w:cs="Segoe UI"/>
          <w:lang w:val="it-IT"/>
        </w:rPr>
        <w:t>non sarà causato nessun danno</w:t>
      </w:r>
      <w:r w:rsidRPr="2E55E31B" w:rsidR="00EE7577">
        <w:rPr>
          <w:rFonts w:ascii="Times" w:hAnsi="Times" w:cs="Segoe UI"/>
          <w:lang w:val="it-IT"/>
        </w:rPr>
        <w:t xml:space="preserve"> e se sarà restituit</w:t>
      </w:r>
      <w:r w:rsidRPr="2E55E31B" w:rsidR="4637F415">
        <w:rPr>
          <w:rFonts w:ascii="Times" w:hAnsi="Times" w:cs="Segoe UI"/>
          <w:lang w:val="it-IT"/>
        </w:rPr>
        <w:t>a</w:t>
      </w:r>
      <w:r w:rsidRPr="2E55E31B" w:rsidR="00EE7577">
        <w:rPr>
          <w:rFonts w:ascii="Times" w:hAnsi="Times" w:cs="Segoe UI"/>
          <w:lang w:val="it-IT"/>
        </w:rPr>
        <w:t xml:space="preserve"> nelle condizioni generali di pulizia ragionevoli.</w:t>
      </w:r>
    </w:p>
    <w:p w:rsidRPr="00EE7577" w:rsidR="001D57DD" w:rsidP="00EE7577" w:rsidRDefault="00EE7577" w14:paraId="36FEDC62" w14:textId="70C8D8FC">
      <w:pPr>
        <w:pStyle w:val="paragraph"/>
        <w:numPr>
          <w:ilvl w:val="0"/>
          <w:numId w:val="17"/>
        </w:numPr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Segoe UI"/>
          <w:lang w:val="it-IT"/>
        </w:rPr>
      </w:pPr>
      <w:r>
        <w:rPr>
          <w:rFonts w:ascii="Times" w:hAnsi="Times" w:cs="Segoe UI"/>
          <w:lang w:val="it-IT"/>
        </w:rPr>
        <w:t xml:space="preserve">In </w:t>
      </w:r>
      <w:r w:rsidRPr="00A16B5A" w:rsidR="001D57DD">
        <w:rPr>
          <w:rFonts w:ascii="Times" w:hAnsi="Times" w:cs="Segoe UI"/>
          <w:lang w:val="it-IT"/>
        </w:rPr>
        <w:t>caso contrario</w:t>
      </w:r>
      <w:r w:rsidRPr="00EE7577">
        <w:rPr>
          <w:rFonts w:ascii="Times" w:hAnsi="Times" w:cs="Segoe UI"/>
          <w:lang w:val="it-IT"/>
        </w:rPr>
        <w:t>,</w:t>
      </w:r>
      <w:r w:rsidRPr="00A16B5A" w:rsidR="001D57DD">
        <w:rPr>
          <w:rFonts w:ascii="Times" w:hAnsi="Times" w:cs="Segoe UI"/>
          <w:lang w:val="it-IT"/>
        </w:rPr>
        <w:t xml:space="preserve"> la cauzione sarà trattenuta a titolo di penale risarcitoria</w:t>
      </w:r>
      <w:r>
        <w:rPr>
          <w:rFonts w:ascii="Times" w:hAnsi="Times" w:cs="Segoe UI"/>
          <w:lang w:val="it-IT"/>
        </w:rPr>
        <w:t xml:space="preserve">. </w:t>
      </w:r>
      <w:r w:rsidRPr="00EE7577">
        <w:rPr>
          <w:rFonts w:ascii="Times" w:hAnsi="Times" w:cs="Segoe UI"/>
          <w:lang w:val="it-IT"/>
        </w:rPr>
        <w:t>Q</w:t>
      </w:r>
      <w:r w:rsidRPr="00A16B5A" w:rsidR="001D57DD">
        <w:rPr>
          <w:rFonts w:ascii="Times" w:hAnsi="Times" w:cs="Segoe UI"/>
          <w:lang w:val="it-IT"/>
        </w:rPr>
        <w:t xml:space="preserve">ualora </w:t>
      </w:r>
      <w:r w:rsidRPr="00EE7577">
        <w:rPr>
          <w:rFonts w:ascii="Times" w:hAnsi="Times" w:cs="Segoe UI"/>
          <w:lang w:val="it-IT"/>
        </w:rPr>
        <w:t xml:space="preserve">la </w:t>
      </w:r>
      <w:r>
        <w:rPr>
          <w:rFonts w:ascii="Times" w:hAnsi="Times" w:cs="Segoe UI"/>
          <w:lang w:val="it-IT"/>
        </w:rPr>
        <w:t>somma</w:t>
      </w:r>
      <w:r w:rsidRPr="00EE7577">
        <w:rPr>
          <w:rFonts w:ascii="Times" w:hAnsi="Times" w:cs="Segoe UI"/>
          <w:lang w:val="it-IT"/>
        </w:rPr>
        <w:t xml:space="preserve"> totale</w:t>
      </w:r>
      <w:r w:rsidRPr="00A16B5A" w:rsidR="001D57DD">
        <w:rPr>
          <w:rFonts w:ascii="Times" w:hAnsi="Times" w:cs="Segoe UI"/>
          <w:lang w:val="it-IT"/>
        </w:rPr>
        <w:t xml:space="preserve"> dei danni dovesse superare quello del deposito cauzionale, anche questa differenza dovrà essere versata </w:t>
      </w:r>
      <w:r w:rsidRPr="00EE7577">
        <w:rPr>
          <w:rFonts w:ascii="Times" w:hAnsi="Times" w:cs="Segoe UI"/>
          <w:lang w:val="it-IT"/>
        </w:rPr>
        <w:t xml:space="preserve">in </w:t>
      </w:r>
      <w:r>
        <w:rPr>
          <w:rFonts w:ascii="Times" w:hAnsi="Times" w:cs="Segoe UI"/>
          <w:lang w:val="it-IT"/>
        </w:rPr>
        <w:t>contanti oppure tramite bonifico bancario.</w:t>
      </w:r>
    </w:p>
    <w:p w:rsidRPr="00B60093" w:rsidR="001D57DD" w:rsidP="001D57DD" w:rsidRDefault="001D57DD" w14:paraId="49C89AAF" w14:textId="77777777">
      <w:pPr>
        <w:pStyle w:val="paragraph"/>
        <w:numPr>
          <w:ilvl w:val="0"/>
          <w:numId w:val="17"/>
        </w:numPr>
        <w:snapToGrid w:val="0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Times" w:hAnsi="Times" w:cs="Segoe UI"/>
          <w:lang w:val="it-IT"/>
        </w:rPr>
      </w:pPr>
      <w:r w:rsidRPr="00B60093">
        <w:rPr>
          <w:rStyle w:val="normaltextrun"/>
          <w:rFonts w:ascii="Times" w:hAnsi="Times"/>
          <w:lang w:val="it-IT"/>
        </w:rPr>
        <w:t xml:space="preserve">In casso di necessità, potranno essere concordate altre modalità e tempistiche di pagamento. </w:t>
      </w:r>
    </w:p>
    <w:p w:rsidRPr="00B60093" w:rsidR="00D34CCD" w:rsidP="00820317" w:rsidRDefault="00D34CCD" w14:paraId="5C8B84D4" w14:textId="647F17A9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Times" w:hAnsi="Times" w:cs="Segoe UI"/>
          <w:lang w:val="it-IT"/>
        </w:rPr>
      </w:pPr>
    </w:p>
    <w:p w:rsidRPr="00B60093" w:rsidR="00D34CCD" w:rsidP="00820317" w:rsidRDefault="00B010B6" w14:paraId="6F739FBD" w14:textId="5096BDB2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Times" w:hAnsi="Times" w:cs="Segoe UI"/>
          <w:lang w:val="it-IT"/>
        </w:rPr>
      </w:pPr>
      <w:r w:rsidRPr="00B60093">
        <w:rPr>
          <w:rFonts w:ascii="Times" w:hAnsi="Times" w:cs="Segoe UI"/>
          <w:lang w:val="it-IT"/>
        </w:rPr>
        <w:t>POSTI LETTO</w:t>
      </w:r>
    </w:p>
    <w:p w:rsidRPr="00B60093" w:rsidR="00B010B6" w:rsidP="00820317" w:rsidRDefault="00B010B6" w14:paraId="0370B077" w14:textId="77777777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Times" w:hAnsi="Times" w:cs="Segoe UI"/>
          <w:lang w:val="it-IT"/>
        </w:rPr>
      </w:pPr>
    </w:p>
    <w:p w:rsidR="001013FD" w:rsidP="00B010B6" w:rsidRDefault="00D34CCD" w14:paraId="4E28EC0C" w14:textId="6B1AAC01">
      <w:pPr>
        <w:pStyle w:val="paragraph"/>
        <w:numPr>
          <w:ilvl w:val="0"/>
          <w:numId w:val="17"/>
        </w:numPr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Segoe UI"/>
          <w:lang w:val="it-IT"/>
        </w:rPr>
      </w:pPr>
      <w:r w:rsidRPr="00B60093">
        <w:rPr>
          <w:rFonts w:ascii="Times" w:hAnsi="Times" w:cs="Segoe UI"/>
          <w:lang w:val="it-IT"/>
        </w:rPr>
        <w:t xml:space="preserve">La casa </w:t>
      </w:r>
      <w:r w:rsidR="001013FD">
        <w:rPr>
          <w:rFonts w:ascii="Times" w:hAnsi="Times" w:cs="Segoe UI"/>
          <w:lang w:val="it-IT"/>
        </w:rPr>
        <w:t xml:space="preserve">ha una capienza totale di </w:t>
      </w:r>
      <w:r w:rsidR="00A16B5A">
        <w:rPr>
          <w:rFonts w:ascii="Times" w:hAnsi="Times" w:cs="Segoe UI"/>
          <w:lang w:val="it-IT"/>
        </w:rPr>
        <w:t>90</w:t>
      </w:r>
      <w:r w:rsidR="001013FD">
        <w:rPr>
          <w:rFonts w:ascii="Times" w:hAnsi="Times" w:cs="Segoe UI"/>
          <w:lang w:val="it-IT"/>
        </w:rPr>
        <w:t xml:space="preserve"> persone.</w:t>
      </w:r>
    </w:p>
    <w:p w:rsidR="00772256" w:rsidP="00B010B6" w:rsidRDefault="00772256" w14:paraId="5795F86A" w14:textId="4402BF46">
      <w:pPr>
        <w:pStyle w:val="paragraph"/>
        <w:numPr>
          <w:ilvl w:val="0"/>
          <w:numId w:val="17"/>
        </w:numPr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Segoe UI"/>
          <w:lang w:val="it-IT"/>
        </w:rPr>
      </w:pPr>
      <w:r>
        <w:rPr>
          <w:rFonts w:ascii="Times" w:hAnsi="Times" w:cs="Segoe UI"/>
          <w:lang w:val="it-IT"/>
        </w:rPr>
        <w:t xml:space="preserve">La casa ha una totale di 33 </w:t>
      </w:r>
      <w:r w:rsidR="00B20573">
        <w:rPr>
          <w:rFonts w:ascii="Times" w:hAnsi="Times" w:cs="Segoe UI"/>
          <w:lang w:val="it-IT"/>
        </w:rPr>
        <w:t xml:space="preserve">camere </w:t>
      </w:r>
      <w:r>
        <w:rPr>
          <w:rFonts w:ascii="Times" w:hAnsi="Times" w:cs="Segoe UI"/>
          <w:lang w:val="it-IT"/>
        </w:rPr>
        <w:t>divise in questo modo:</w:t>
      </w:r>
    </w:p>
    <w:p w:rsidR="00772256" w:rsidP="00772256" w:rsidRDefault="00772256" w14:paraId="3C3ED808" w14:textId="77777777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Times" w:hAnsi="Times" w:cs="Segoe UI"/>
          <w:lang w:val="it-I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280"/>
      </w:tblGrid>
      <w:tr w:rsidR="00772256" w:rsidTr="00B20573" w14:paraId="17ADF429" w14:textId="77777777">
        <w:trPr>
          <w:jc w:val="center"/>
        </w:trPr>
        <w:tc>
          <w:tcPr>
            <w:tcW w:w="2122" w:type="dxa"/>
          </w:tcPr>
          <w:p w:rsidR="00772256" w:rsidP="00800F69" w:rsidRDefault="00772256" w14:paraId="1B0BE181" w14:textId="138347C8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>Individuale</w:t>
            </w:r>
          </w:p>
        </w:tc>
        <w:tc>
          <w:tcPr>
            <w:tcW w:w="1280" w:type="dxa"/>
          </w:tcPr>
          <w:p w:rsidR="00772256" w:rsidP="00800F69" w:rsidRDefault="00772256" w14:paraId="31D6C770" w14:textId="0B5FFA3B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 xml:space="preserve">7 </w:t>
            </w:r>
            <w:r w:rsidR="00B20573">
              <w:rPr>
                <w:rFonts w:ascii="Times" w:hAnsi="Times" w:cs="Segoe UI"/>
                <w:lang w:val="it-IT"/>
              </w:rPr>
              <w:t>camere</w:t>
            </w:r>
          </w:p>
        </w:tc>
      </w:tr>
      <w:tr w:rsidR="00772256" w:rsidTr="00B20573" w14:paraId="2C4B112F" w14:textId="77777777">
        <w:trPr>
          <w:jc w:val="center"/>
        </w:trPr>
        <w:tc>
          <w:tcPr>
            <w:tcW w:w="2122" w:type="dxa"/>
          </w:tcPr>
          <w:p w:rsidR="00772256" w:rsidP="00800F69" w:rsidRDefault="00772256" w14:paraId="077C8A46" w14:textId="126F8B08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>Doppia</w:t>
            </w:r>
          </w:p>
        </w:tc>
        <w:tc>
          <w:tcPr>
            <w:tcW w:w="1280" w:type="dxa"/>
          </w:tcPr>
          <w:p w:rsidR="00772256" w:rsidP="00800F69" w:rsidRDefault="00B20573" w14:paraId="4FD15231" w14:textId="57BDB9B4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>15 camere</w:t>
            </w:r>
          </w:p>
        </w:tc>
      </w:tr>
      <w:tr w:rsidR="00772256" w:rsidTr="00B20573" w14:paraId="0BBF8D0C" w14:textId="77777777">
        <w:trPr>
          <w:jc w:val="center"/>
        </w:trPr>
        <w:tc>
          <w:tcPr>
            <w:tcW w:w="2122" w:type="dxa"/>
          </w:tcPr>
          <w:p w:rsidR="00772256" w:rsidP="00800F69" w:rsidRDefault="00B20573" w14:paraId="56DEFF1B" w14:textId="3182A501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>3 persone</w:t>
            </w:r>
          </w:p>
        </w:tc>
        <w:tc>
          <w:tcPr>
            <w:tcW w:w="1280" w:type="dxa"/>
          </w:tcPr>
          <w:p w:rsidR="00772256" w:rsidP="00800F69" w:rsidRDefault="00B20573" w14:paraId="43ED9024" w14:textId="0A559E72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>3 camere</w:t>
            </w:r>
          </w:p>
        </w:tc>
      </w:tr>
      <w:tr w:rsidR="00772256" w:rsidTr="00B20573" w14:paraId="35CFC91F" w14:textId="77777777">
        <w:trPr>
          <w:jc w:val="center"/>
        </w:trPr>
        <w:tc>
          <w:tcPr>
            <w:tcW w:w="2122" w:type="dxa"/>
          </w:tcPr>
          <w:p w:rsidR="00772256" w:rsidP="00800F69" w:rsidRDefault="00B20573" w14:paraId="4E92C247" w14:textId="796F2CE7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>4 persone</w:t>
            </w:r>
          </w:p>
        </w:tc>
        <w:tc>
          <w:tcPr>
            <w:tcW w:w="1280" w:type="dxa"/>
          </w:tcPr>
          <w:p w:rsidR="00772256" w:rsidP="00800F69" w:rsidRDefault="00B20573" w14:paraId="6F33EB1E" w14:textId="1519D7CE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>5 camere</w:t>
            </w:r>
          </w:p>
        </w:tc>
      </w:tr>
      <w:tr w:rsidR="00B20573" w:rsidTr="00B20573" w14:paraId="1FC1954F" w14:textId="77777777">
        <w:trPr>
          <w:jc w:val="center"/>
        </w:trPr>
        <w:tc>
          <w:tcPr>
            <w:tcW w:w="2122" w:type="dxa"/>
          </w:tcPr>
          <w:p w:rsidR="00B20573" w:rsidP="00B20573" w:rsidRDefault="00B20573" w14:paraId="1FA35D41" w14:textId="7453D1ED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>6 persone</w:t>
            </w:r>
          </w:p>
        </w:tc>
        <w:tc>
          <w:tcPr>
            <w:tcW w:w="1280" w:type="dxa"/>
          </w:tcPr>
          <w:p w:rsidR="00B20573" w:rsidP="00B20573" w:rsidRDefault="00B20573" w14:paraId="593D4D0B" w14:textId="13B8D08A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>1 camera</w:t>
            </w:r>
          </w:p>
        </w:tc>
      </w:tr>
      <w:tr w:rsidR="00B20573" w:rsidTr="00B20573" w14:paraId="71F91AF1" w14:textId="77777777">
        <w:trPr>
          <w:jc w:val="center"/>
        </w:trPr>
        <w:tc>
          <w:tcPr>
            <w:tcW w:w="2122" w:type="dxa"/>
          </w:tcPr>
          <w:p w:rsidR="00B20573" w:rsidP="00B20573" w:rsidRDefault="00B20573" w14:paraId="3AF76E30" w14:textId="241C0F8C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>8 persone</w:t>
            </w:r>
          </w:p>
        </w:tc>
        <w:tc>
          <w:tcPr>
            <w:tcW w:w="1280" w:type="dxa"/>
          </w:tcPr>
          <w:p w:rsidR="00B20573" w:rsidP="00B20573" w:rsidRDefault="00B20573" w14:paraId="414AE9D3" w14:textId="654B69B2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>1 camera</w:t>
            </w:r>
          </w:p>
        </w:tc>
      </w:tr>
      <w:tr w:rsidR="00B20573" w:rsidTr="00B20573" w14:paraId="47754B92" w14:textId="77777777">
        <w:trPr>
          <w:jc w:val="center"/>
        </w:trPr>
        <w:tc>
          <w:tcPr>
            <w:tcW w:w="2122" w:type="dxa"/>
          </w:tcPr>
          <w:p w:rsidR="00B20573" w:rsidP="00B20573" w:rsidRDefault="00B20573" w14:paraId="2104D4D5" w14:textId="4E1C681A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>10 persone</w:t>
            </w:r>
          </w:p>
        </w:tc>
        <w:tc>
          <w:tcPr>
            <w:tcW w:w="1280" w:type="dxa"/>
          </w:tcPr>
          <w:p w:rsidR="00B20573" w:rsidP="00B20573" w:rsidRDefault="00B20573" w14:paraId="5165BFA0" w14:textId="63CC5201">
            <w:pPr>
              <w:pStyle w:val="paragraph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" w:hAnsi="Times" w:cs="Segoe UI"/>
                <w:lang w:val="it-IT"/>
              </w:rPr>
            </w:pPr>
            <w:r>
              <w:rPr>
                <w:rFonts w:ascii="Times" w:hAnsi="Times" w:cs="Segoe UI"/>
                <w:lang w:val="it-IT"/>
              </w:rPr>
              <w:t>1 camera</w:t>
            </w:r>
          </w:p>
        </w:tc>
      </w:tr>
    </w:tbl>
    <w:p w:rsidR="001013FD" w:rsidP="00772256" w:rsidRDefault="001013FD" w14:paraId="5E7887F0" w14:textId="7F638166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Times" w:hAnsi="Times" w:cs="Segoe UI"/>
          <w:lang w:val="it-IT"/>
        </w:rPr>
      </w:pPr>
    </w:p>
    <w:p w:rsidR="00B20573" w:rsidP="00B010B6" w:rsidRDefault="00B20573" w14:paraId="1943B193" w14:textId="2667808B">
      <w:pPr>
        <w:pStyle w:val="paragraph"/>
        <w:numPr>
          <w:ilvl w:val="0"/>
          <w:numId w:val="17"/>
        </w:numPr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Segoe UI"/>
          <w:lang w:val="it-IT"/>
        </w:rPr>
      </w:pPr>
      <w:r>
        <w:rPr>
          <w:rFonts w:ascii="Times" w:hAnsi="Times" w:cs="Segoe UI"/>
          <w:lang w:val="it-IT"/>
        </w:rPr>
        <w:t>La casa ha 13 camere con bagno e doccia.</w:t>
      </w:r>
    </w:p>
    <w:p w:rsidRPr="00B60093" w:rsidR="00D34CCD" w:rsidP="00B010B6" w:rsidRDefault="00B20573" w14:paraId="41C416FD" w14:textId="6BBB1E60">
      <w:pPr>
        <w:pStyle w:val="paragraph"/>
        <w:numPr>
          <w:ilvl w:val="0"/>
          <w:numId w:val="17"/>
        </w:numPr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Segoe UI"/>
          <w:lang w:val="it-IT"/>
        </w:rPr>
      </w:pPr>
      <w:r>
        <w:rPr>
          <w:rFonts w:ascii="Times" w:hAnsi="Times" w:cs="Segoe UI"/>
          <w:lang w:val="it-IT"/>
        </w:rPr>
        <w:t xml:space="preserve">La casa ha </w:t>
      </w:r>
      <w:r w:rsidR="00CA7740">
        <w:rPr>
          <w:rFonts w:ascii="Times" w:hAnsi="Times" w:cs="Segoe UI"/>
          <w:lang w:val="it-IT"/>
        </w:rPr>
        <w:t>24</w:t>
      </w:r>
      <w:r>
        <w:rPr>
          <w:rFonts w:ascii="Times" w:hAnsi="Times" w:cs="Segoe UI"/>
          <w:lang w:val="it-IT"/>
        </w:rPr>
        <w:t xml:space="preserve"> bagni e </w:t>
      </w:r>
      <w:r w:rsidR="00CA7740">
        <w:rPr>
          <w:rFonts w:ascii="Times" w:hAnsi="Times" w:cs="Segoe UI"/>
          <w:lang w:val="it-IT"/>
        </w:rPr>
        <w:t>21</w:t>
      </w:r>
      <w:r>
        <w:rPr>
          <w:rFonts w:ascii="Times" w:hAnsi="Times" w:cs="Segoe UI"/>
          <w:lang w:val="it-IT"/>
        </w:rPr>
        <w:t xml:space="preserve"> docce</w:t>
      </w:r>
      <w:r w:rsidR="00CA7740">
        <w:rPr>
          <w:rFonts w:ascii="Times" w:hAnsi="Times" w:cs="Segoe UI"/>
          <w:lang w:val="it-IT"/>
        </w:rPr>
        <w:t xml:space="preserve"> a disposizione.</w:t>
      </w:r>
    </w:p>
    <w:p w:rsidR="00B010B6" w:rsidP="00820317" w:rsidRDefault="00B010B6" w14:paraId="1D90F5E1" w14:textId="446160B5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Times" w:hAnsi="Times" w:cs="Segoe UI"/>
          <w:lang w:val="it-IT"/>
        </w:rPr>
      </w:pPr>
    </w:p>
    <w:p w:rsidRPr="00B60093" w:rsidR="00CA7740" w:rsidP="00820317" w:rsidRDefault="00CA7740" w14:paraId="53BBAD48" w14:textId="61F38336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Times" w:hAnsi="Times" w:cs="Segoe UI"/>
          <w:lang w:val="it-IT"/>
        </w:rPr>
      </w:pPr>
      <w:r w:rsidRPr="00B60093">
        <w:rPr>
          <w:rStyle w:val="normaltextrun"/>
          <w:rFonts w:ascii="Times" w:hAnsi="Times"/>
          <w:lang w:val="it-IT"/>
        </w:rPr>
        <w:t>Rimaniamo a vostra completa disposizione durante tutto il soggiorno, non esitate a contattarci per qualsiasi eventualità.</w:t>
      </w:r>
    </w:p>
    <w:p w:rsidR="00EE7577" w:rsidRDefault="00EE7577" w14:paraId="6F106B75" w14:textId="7A2F3A06">
      <w:pPr>
        <w:rPr>
          <w:rFonts w:ascii="Times" w:hAnsi="Times"/>
          <w:lang w:val="it-IT"/>
        </w:rPr>
      </w:pPr>
    </w:p>
    <w:p w:rsidR="00EE7577" w:rsidP="00EE7577" w:rsidRDefault="00B20573" w14:paraId="10B2DE44" w14:textId="66C7CBE1">
      <w:pPr>
        <w:jc w:val="right"/>
        <w:rPr>
          <w:rFonts w:ascii="Times" w:hAnsi="Times"/>
          <w:lang w:val="it-IT"/>
        </w:rPr>
      </w:pPr>
      <w:r>
        <w:rPr>
          <w:rFonts w:ascii="Times" w:hAnsi="Times"/>
          <w:noProof/>
          <w:lang w:val="it-IT"/>
        </w:rPr>
        <w:drawing>
          <wp:anchor distT="0" distB="0" distL="114300" distR="114300" simplePos="0" relativeHeight="251660288" behindDoc="1" locked="0" layoutInCell="1" allowOverlap="1" wp14:anchorId="071AF9F6" wp14:editId="6E507804">
            <wp:simplePos x="0" y="0"/>
            <wp:positionH relativeFrom="column">
              <wp:posOffset>4196715</wp:posOffset>
            </wp:positionH>
            <wp:positionV relativeFrom="paragraph">
              <wp:posOffset>108857</wp:posOffset>
            </wp:positionV>
            <wp:extent cx="977900" cy="1320800"/>
            <wp:effectExtent l="0" t="0" r="0" b="0"/>
            <wp:wrapTight wrapText="bothSides">
              <wp:wrapPolygon edited="0">
                <wp:start x="0" y="0"/>
                <wp:lineTo x="0" y="21392"/>
                <wp:lineTo x="21319" y="21392"/>
                <wp:lineTo x="21319" y="0"/>
                <wp:lineTo x="0" y="0"/>
              </wp:wrapPolygon>
            </wp:wrapTight>
            <wp:docPr id="885113233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113233" name="Picture 1" descr="A signature on a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577" w:rsidP="00EE7577" w:rsidRDefault="00EE7577" w14:paraId="2810DBAA" w14:textId="3677E702">
      <w:pPr>
        <w:jc w:val="right"/>
        <w:rPr>
          <w:rFonts w:ascii="Times" w:hAnsi="Times"/>
          <w:lang w:val="it-IT"/>
        </w:rPr>
      </w:pPr>
    </w:p>
    <w:p w:rsidR="00EE7577" w:rsidP="00EE7577" w:rsidRDefault="00EE7577" w14:paraId="74163BB5" w14:textId="4717AF30">
      <w:pPr>
        <w:jc w:val="right"/>
        <w:rPr>
          <w:rFonts w:ascii="Times" w:hAnsi="Times"/>
          <w:lang w:val="it-IT"/>
        </w:rPr>
      </w:pPr>
    </w:p>
    <w:p w:rsidR="00EE7577" w:rsidP="00EE7577" w:rsidRDefault="00EE7577" w14:paraId="018D3CE4" w14:textId="18B60F63">
      <w:pPr>
        <w:jc w:val="right"/>
        <w:rPr>
          <w:rFonts w:ascii="Times" w:hAnsi="Times"/>
          <w:lang w:val="it-IT"/>
        </w:rPr>
      </w:pPr>
    </w:p>
    <w:p w:rsidR="00EE7577" w:rsidP="00EE7577" w:rsidRDefault="00EE7577" w14:paraId="2FC4F536" w14:textId="0E101A54">
      <w:pPr>
        <w:jc w:val="right"/>
        <w:rPr>
          <w:rFonts w:ascii="Times" w:hAnsi="Times"/>
          <w:lang w:val="it-IT"/>
        </w:rPr>
      </w:pPr>
    </w:p>
    <w:p w:rsidR="00592E82" w:rsidP="00EE7577" w:rsidRDefault="00592E82" w14:paraId="0A0C4144" w14:textId="1896EA04">
      <w:pPr>
        <w:jc w:val="right"/>
        <w:rPr>
          <w:rFonts w:ascii="Times" w:hAnsi="Times"/>
          <w:lang w:val="it-IT"/>
        </w:rPr>
      </w:pPr>
    </w:p>
    <w:p w:rsidR="00592E82" w:rsidP="00EE7577" w:rsidRDefault="00592E82" w14:paraId="47FDC631" w14:textId="77777777">
      <w:pPr>
        <w:jc w:val="right"/>
        <w:rPr>
          <w:rFonts w:ascii="Times" w:hAnsi="Times"/>
          <w:lang w:val="it-IT"/>
        </w:rPr>
      </w:pPr>
    </w:p>
    <w:p w:rsidR="00592E82" w:rsidP="00EE7577" w:rsidRDefault="00592E82" w14:paraId="0C5DA62F" w14:textId="77777777">
      <w:pPr>
        <w:jc w:val="right"/>
        <w:rPr>
          <w:rFonts w:ascii="Times" w:hAnsi="Times"/>
          <w:lang w:val="it-IT"/>
        </w:rPr>
      </w:pPr>
    </w:p>
    <w:p w:rsidR="00592E82" w:rsidP="00B20573" w:rsidRDefault="00592E82" w14:paraId="48A53E7C" w14:textId="77777777">
      <w:pPr>
        <w:rPr>
          <w:rFonts w:ascii="Times" w:hAnsi="Times"/>
          <w:lang w:val="it-IT"/>
        </w:rPr>
      </w:pPr>
    </w:p>
    <w:p w:rsidRPr="00B60093" w:rsidR="00EE7577" w:rsidP="00EE7577" w:rsidRDefault="00EE7577" w14:paraId="23B46F20" w14:textId="57407333">
      <w:pPr>
        <w:jc w:val="right"/>
        <w:rPr>
          <w:rFonts w:ascii="Times" w:hAnsi="Times"/>
          <w:lang w:val="it-IT"/>
        </w:rPr>
      </w:pPr>
      <w:r>
        <w:rPr>
          <w:rFonts w:ascii="Times" w:hAnsi="Times"/>
          <w:lang w:val="it-IT"/>
        </w:rPr>
        <w:t>Casa di Santa Maria in Formazza</w:t>
      </w:r>
    </w:p>
    <w:sectPr w:rsidRPr="00B60093" w:rsidR="00EE7577" w:rsidSect="004E6C8C">
      <w:footerReference w:type="even" r:id="rId9"/>
      <w:footerReference w:type="default" r:id="rId10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7A06" w:rsidP="00E33EF6" w:rsidRDefault="005F7A06" w14:paraId="66A9A1ED" w14:textId="77777777">
      <w:r>
        <w:separator/>
      </w:r>
    </w:p>
  </w:endnote>
  <w:endnote w:type="continuationSeparator" w:id="0">
    <w:p w:rsidR="005F7A06" w:rsidP="00E33EF6" w:rsidRDefault="005F7A06" w14:paraId="2123E94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3EF6" w:rsidP="005A166C" w:rsidRDefault="00E33EF6" w14:paraId="4EC6A6A2" w14:textId="568C8B21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33EF6" w:rsidRDefault="00E33EF6" w14:paraId="32DC76C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" w:hAnsi="Times"/>
      </w:rPr>
      <w:id w:val="-652519124"/>
      <w:docPartObj>
        <w:docPartGallery w:val="Page Numbers (Bottom of Page)"/>
        <w:docPartUnique/>
      </w:docPartObj>
    </w:sdtPr>
    <w:sdtContent>
      <w:p w:rsidRPr="00E33EF6" w:rsidR="00E33EF6" w:rsidP="005A166C" w:rsidRDefault="00E33EF6" w14:paraId="1844CD39" w14:textId="102A6CA9">
        <w:pPr>
          <w:pStyle w:val="Footer"/>
          <w:framePr w:wrap="none" w:hAnchor="margin" w:vAnchor="text" w:xAlign="center" w:y="1"/>
          <w:rPr>
            <w:rStyle w:val="PageNumber"/>
            <w:rFonts w:ascii="Times" w:hAnsi="Times"/>
          </w:rPr>
        </w:pPr>
        <w:r w:rsidRPr="00E33EF6">
          <w:rPr>
            <w:rStyle w:val="PageNumber"/>
            <w:rFonts w:ascii="Times" w:hAnsi="Times"/>
          </w:rPr>
          <w:fldChar w:fldCharType="begin"/>
        </w:r>
        <w:r w:rsidRPr="00E33EF6">
          <w:rPr>
            <w:rStyle w:val="PageNumber"/>
            <w:rFonts w:ascii="Times" w:hAnsi="Times"/>
          </w:rPr>
          <w:instrText xml:space="preserve"> PAGE </w:instrText>
        </w:r>
        <w:r w:rsidRPr="00E33EF6">
          <w:rPr>
            <w:rStyle w:val="PageNumber"/>
            <w:rFonts w:ascii="Times" w:hAnsi="Times"/>
          </w:rPr>
          <w:fldChar w:fldCharType="separate"/>
        </w:r>
        <w:r w:rsidRPr="00E33EF6">
          <w:rPr>
            <w:rStyle w:val="PageNumber"/>
            <w:rFonts w:ascii="Times" w:hAnsi="Times"/>
            <w:noProof/>
          </w:rPr>
          <w:t>1</w:t>
        </w:r>
        <w:r w:rsidRPr="00E33EF6">
          <w:rPr>
            <w:rStyle w:val="PageNumber"/>
            <w:rFonts w:ascii="Times" w:hAnsi="Times"/>
          </w:rPr>
          <w:fldChar w:fldCharType="end"/>
        </w:r>
      </w:p>
    </w:sdtContent>
  </w:sdt>
  <w:p w:rsidR="00E33EF6" w:rsidRDefault="00E33EF6" w14:paraId="43C9300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7A06" w:rsidP="00E33EF6" w:rsidRDefault="005F7A06" w14:paraId="7AED5E1B" w14:textId="77777777">
      <w:r>
        <w:separator/>
      </w:r>
    </w:p>
  </w:footnote>
  <w:footnote w:type="continuationSeparator" w:id="0">
    <w:p w:rsidR="005F7A06" w:rsidP="00E33EF6" w:rsidRDefault="005F7A06" w14:paraId="5B9ABC8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FBF"/>
    <w:multiLevelType w:val="hybridMultilevel"/>
    <w:tmpl w:val="497211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4D7ECD"/>
    <w:multiLevelType w:val="multilevel"/>
    <w:tmpl w:val="AD6A54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363A1"/>
    <w:multiLevelType w:val="hybridMultilevel"/>
    <w:tmpl w:val="A0D48E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7E0454"/>
    <w:multiLevelType w:val="hybridMultilevel"/>
    <w:tmpl w:val="312A8192"/>
    <w:lvl w:ilvl="0" w:tplc="040A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224D1108"/>
    <w:multiLevelType w:val="multilevel"/>
    <w:tmpl w:val="1FB4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2A30F29"/>
    <w:multiLevelType w:val="multilevel"/>
    <w:tmpl w:val="78E6A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B3869"/>
    <w:multiLevelType w:val="multilevel"/>
    <w:tmpl w:val="A1B4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4012DC"/>
    <w:multiLevelType w:val="multilevel"/>
    <w:tmpl w:val="671E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F0F0786"/>
    <w:multiLevelType w:val="multilevel"/>
    <w:tmpl w:val="BB181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33D47F97"/>
    <w:multiLevelType w:val="hybridMultilevel"/>
    <w:tmpl w:val="479ED9E0"/>
    <w:lvl w:ilvl="0" w:tplc="040A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0" w15:restartNumberingAfterBreak="0">
    <w:nsid w:val="45FD4010"/>
    <w:multiLevelType w:val="multilevel"/>
    <w:tmpl w:val="B8564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800A67"/>
    <w:multiLevelType w:val="multilevel"/>
    <w:tmpl w:val="89E4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4A13131"/>
    <w:multiLevelType w:val="multilevel"/>
    <w:tmpl w:val="A376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9181858"/>
    <w:multiLevelType w:val="multilevel"/>
    <w:tmpl w:val="2EA28952"/>
    <w:lvl w:ilvl="0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092"/>
        </w:tabs>
        <w:ind w:left="7092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12"/>
        </w:tabs>
        <w:ind w:left="7812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32"/>
        </w:tabs>
        <w:ind w:left="8532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0147F91"/>
    <w:multiLevelType w:val="hybridMultilevel"/>
    <w:tmpl w:val="527A8E6A"/>
    <w:lvl w:ilvl="0" w:tplc="040A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5" w15:restartNumberingAfterBreak="0">
    <w:nsid w:val="764D3AA2"/>
    <w:multiLevelType w:val="hybridMultilevel"/>
    <w:tmpl w:val="DBE4409E"/>
    <w:lvl w:ilvl="0" w:tplc="040A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6" w15:restartNumberingAfterBreak="0">
    <w:nsid w:val="790E6580"/>
    <w:multiLevelType w:val="multilevel"/>
    <w:tmpl w:val="3FFADC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7C620A30"/>
    <w:multiLevelType w:val="hybridMultilevel"/>
    <w:tmpl w:val="2AD0E17C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31706745">
    <w:abstractNumId w:val="6"/>
  </w:num>
  <w:num w:numId="2" w16cid:durableId="1258251265">
    <w:abstractNumId w:val="7"/>
  </w:num>
  <w:num w:numId="3" w16cid:durableId="1390769403">
    <w:abstractNumId w:val="5"/>
  </w:num>
  <w:num w:numId="4" w16cid:durableId="107747840">
    <w:abstractNumId w:val="13"/>
  </w:num>
  <w:num w:numId="5" w16cid:durableId="763920155">
    <w:abstractNumId w:val="4"/>
  </w:num>
  <w:num w:numId="6" w16cid:durableId="194006723">
    <w:abstractNumId w:val="8"/>
  </w:num>
  <w:num w:numId="7" w16cid:durableId="1532262775">
    <w:abstractNumId w:val="16"/>
  </w:num>
  <w:num w:numId="8" w16cid:durableId="183173315">
    <w:abstractNumId w:val="10"/>
  </w:num>
  <w:num w:numId="9" w16cid:durableId="2030180153">
    <w:abstractNumId w:val="11"/>
  </w:num>
  <w:num w:numId="10" w16cid:durableId="141970822">
    <w:abstractNumId w:val="1"/>
  </w:num>
  <w:num w:numId="11" w16cid:durableId="1138961533">
    <w:abstractNumId w:val="12"/>
  </w:num>
  <w:num w:numId="12" w16cid:durableId="1328099483">
    <w:abstractNumId w:val="15"/>
  </w:num>
  <w:num w:numId="13" w16cid:durableId="288630407">
    <w:abstractNumId w:val="9"/>
  </w:num>
  <w:num w:numId="14" w16cid:durableId="518154810">
    <w:abstractNumId w:val="14"/>
  </w:num>
  <w:num w:numId="15" w16cid:durableId="673991331">
    <w:abstractNumId w:val="3"/>
  </w:num>
  <w:num w:numId="16" w16cid:durableId="323356264">
    <w:abstractNumId w:val="17"/>
  </w:num>
  <w:num w:numId="17" w16cid:durableId="1995983516">
    <w:abstractNumId w:val="2"/>
  </w:num>
  <w:num w:numId="18" w16cid:durableId="65087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15"/>
    <w:rsid w:val="00013951"/>
    <w:rsid w:val="000854FE"/>
    <w:rsid w:val="001013FD"/>
    <w:rsid w:val="0015567A"/>
    <w:rsid w:val="00163413"/>
    <w:rsid w:val="001D57DD"/>
    <w:rsid w:val="002B437A"/>
    <w:rsid w:val="004E6C8C"/>
    <w:rsid w:val="00527CC4"/>
    <w:rsid w:val="005850CB"/>
    <w:rsid w:val="00592E82"/>
    <w:rsid w:val="005F7A06"/>
    <w:rsid w:val="006B16C4"/>
    <w:rsid w:val="006C6619"/>
    <w:rsid w:val="006F375D"/>
    <w:rsid w:val="00772256"/>
    <w:rsid w:val="007E2A02"/>
    <w:rsid w:val="00820317"/>
    <w:rsid w:val="00820A15"/>
    <w:rsid w:val="008A231D"/>
    <w:rsid w:val="00972BA2"/>
    <w:rsid w:val="009C55E6"/>
    <w:rsid w:val="009D01A1"/>
    <w:rsid w:val="00A16B5A"/>
    <w:rsid w:val="00AA6773"/>
    <w:rsid w:val="00AD4611"/>
    <w:rsid w:val="00B010B6"/>
    <w:rsid w:val="00B20573"/>
    <w:rsid w:val="00B60093"/>
    <w:rsid w:val="00C94B83"/>
    <w:rsid w:val="00CA7740"/>
    <w:rsid w:val="00D34CCD"/>
    <w:rsid w:val="00D457BD"/>
    <w:rsid w:val="00DD694E"/>
    <w:rsid w:val="00E31430"/>
    <w:rsid w:val="00E33EF6"/>
    <w:rsid w:val="00E81370"/>
    <w:rsid w:val="00E946F9"/>
    <w:rsid w:val="00E962EE"/>
    <w:rsid w:val="00EE7577"/>
    <w:rsid w:val="00EF08E7"/>
    <w:rsid w:val="1B57E961"/>
    <w:rsid w:val="2E55E31B"/>
    <w:rsid w:val="40AD94F1"/>
    <w:rsid w:val="44240920"/>
    <w:rsid w:val="4637F415"/>
    <w:rsid w:val="6CE7338C"/>
    <w:rsid w:val="7BCC8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042615"/>
  <w15:chartTrackingRefBased/>
  <w15:docId w15:val="{3A41830A-A154-514C-9034-15E4C978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20A1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820A15"/>
  </w:style>
  <w:style w:type="character" w:styleId="eop" w:customStyle="1">
    <w:name w:val="eop"/>
    <w:basedOn w:val="DefaultParagraphFont"/>
    <w:rsid w:val="00820A15"/>
  </w:style>
  <w:style w:type="character" w:styleId="tabchar" w:customStyle="1">
    <w:name w:val="tabchar"/>
    <w:basedOn w:val="DefaultParagraphFont"/>
    <w:rsid w:val="00820A15"/>
  </w:style>
  <w:style w:type="paragraph" w:styleId="Footer">
    <w:name w:val="footer"/>
    <w:basedOn w:val="Normal"/>
    <w:link w:val="FooterChar"/>
    <w:uiPriority w:val="99"/>
    <w:unhideWhenUsed/>
    <w:rsid w:val="00E33EF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33EF6"/>
    <w:rPr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E33EF6"/>
  </w:style>
  <w:style w:type="paragraph" w:styleId="Header">
    <w:name w:val="header"/>
    <w:basedOn w:val="Normal"/>
    <w:link w:val="HeaderChar"/>
    <w:uiPriority w:val="99"/>
    <w:unhideWhenUsed/>
    <w:rsid w:val="00E33EF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33EF6"/>
    <w:rPr>
      <w:lang w:val="es-ES"/>
    </w:rPr>
  </w:style>
  <w:style w:type="character" w:styleId="Hyperlink">
    <w:name w:val="Hyperlink"/>
    <w:basedOn w:val="DefaultParagraphFont"/>
    <w:uiPriority w:val="99"/>
    <w:unhideWhenUsed/>
    <w:rsid w:val="009D01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1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57DD"/>
    <w:pPr>
      <w:ind w:left="720"/>
      <w:contextualSpacing/>
    </w:pPr>
  </w:style>
  <w:style w:type="table" w:styleId="TableGrid">
    <w:name w:val="Table Grid"/>
    <w:basedOn w:val="TableNormal"/>
    <w:uiPriority w:val="39"/>
    <w:rsid w:val="001013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Llamas Miguel Angel LC</dc:creator>
  <keywords/>
  <dc:description/>
  <lastModifiedBy>Monzon Gonzalo LC</lastModifiedBy>
  <revision>17</revision>
  <dcterms:created xsi:type="dcterms:W3CDTF">2023-09-17T21:12:00.0000000Z</dcterms:created>
  <dcterms:modified xsi:type="dcterms:W3CDTF">2023-09-22T18:41:46.9288713Z</dcterms:modified>
</coreProperties>
</file>